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28FC4" w14:textId="66D4DC2B" w:rsidR="00056481" w:rsidRPr="00CA06BD" w:rsidRDefault="003C195C" w:rsidP="003C195C">
      <w:pPr>
        <w:ind w:firstLine="567"/>
        <w:jc w:val="center"/>
        <w:rPr>
          <w:sz w:val="16"/>
          <w:szCs w:val="16"/>
        </w:rPr>
      </w:pPr>
      <w:r w:rsidRPr="00CA06BD">
        <w:rPr>
          <w:b/>
          <w:sz w:val="28"/>
          <w:szCs w:val="28"/>
        </w:rPr>
        <w:t>Gymnázium, Obchodná akadémia a Stredná odborná škola technická</w:t>
      </w:r>
      <w:r w:rsidR="00BA7257" w:rsidRPr="00CA06BD">
        <w:rPr>
          <w:b/>
          <w:sz w:val="28"/>
          <w:szCs w:val="28"/>
        </w:rPr>
        <w:t xml:space="preserve">, </w:t>
      </w:r>
      <w:r w:rsidRPr="00CA06BD">
        <w:rPr>
          <w:b/>
          <w:sz w:val="28"/>
          <w:szCs w:val="28"/>
        </w:rPr>
        <w:br/>
      </w:r>
      <w:r w:rsidR="00BA7257" w:rsidRPr="00CA06BD">
        <w:rPr>
          <w:b/>
          <w:sz w:val="28"/>
          <w:szCs w:val="28"/>
        </w:rPr>
        <w:t>Štúrova 848, 962 12</w:t>
      </w:r>
      <w:r w:rsidR="00056481" w:rsidRPr="00CA06BD">
        <w:rPr>
          <w:b/>
          <w:sz w:val="28"/>
          <w:szCs w:val="28"/>
        </w:rPr>
        <w:t xml:space="preserve"> </w:t>
      </w:r>
      <w:r w:rsidR="00BA7257" w:rsidRPr="00CA06BD">
        <w:rPr>
          <w:b/>
          <w:sz w:val="28"/>
          <w:szCs w:val="28"/>
        </w:rPr>
        <w:t>Detva</w:t>
      </w:r>
      <w:r w:rsidR="00056481" w:rsidRPr="00CA06BD">
        <w:rPr>
          <w:b/>
          <w:sz w:val="28"/>
          <w:szCs w:val="28"/>
        </w:rPr>
        <w:br/>
      </w:r>
      <w:r w:rsidR="001F6624" w:rsidRPr="00CA06BD">
        <w:rPr>
          <w:sz w:val="16"/>
          <w:szCs w:val="16"/>
        </w:rPr>
        <w:t>_________________________________________________________________________________________________________________</w:t>
      </w:r>
    </w:p>
    <w:p w14:paraId="1390354C" w14:textId="53088FBB" w:rsidR="00A544FC" w:rsidRPr="00CA06BD" w:rsidRDefault="0069578E" w:rsidP="00A544FC">
      <w:pPr>
        <w:ind w:firstLine="0"/>
        <w:jc w:val="center"/>
        <w:rPr>
          <w:b/>
          <w:bCs/>
          <w:sz w:val="32"/>
          <w:szCs w:val="32"/>
        </w:rPr>
      </w:pPr>
      <w:r w:rsidRPr="00CA06BD">
        <w:rPr>
          <w:b/>
          <w:bCs/>
          <w:sz w:val="32"/>
          <w:szCs w:val="32"/>
        </w:rPr>
        <w:t xml:space="preserve">Metodika </w:t>
      </w:r>
      <w:r w:rsidR="3F67D0F0" w:rsidRPr="00CA06BD">
        <w:rPr>
          <w:b/>
          <w:bCs/>
          <w:sz w:val="32"/>
          <w:szCs w:val="32"/>
        </w:rPr>
        <w:t xml:space="preserve">písania </w:t>
      </w:r>
      <w:r w:rsidR="001F6624" w:rsidRPr="00CA06BD">
        <w:rPr>
          <w:b/>
          <w:bCs/>
          <w:sz w:val="32"/>
          <w:szCs w:val="32"/>
        </w:rPr>
        <w:t>prác</w:t>
      </w:r>
      <w:r w:rsidRPr="00CA06BD">
        <w:br/>
      </w:r>
      <w:r w:rsidRPr="00CA06BD">
        <w:rPr>
          <w:b/>
          <w:bCs/>
          <w:sz w:val="32"/>
          <w:szCs w:val="32"/>
        </w:rPr>
        <w:t>podľa platnej normy STN 01 6910</w:t>
      </w:r>
    </w:p>
    <w:p w14:paraId="147D0D90" w14:textId="275005A4" w:rsidR="001F6624" w:rsidRPr="00CA06BD" w:rsidRDefault="00056481" w:rsidP="2AAA2836">
      <w:pPr>
        <w:tabs>
          <w:tab w:val="left" w:pos="5954"/>
        </w:tabs>
        <w:rPr>
          <w:b/>
          <w:bCs/>
          <w:sz w:val="32"/>
          <w:szCs w:val="32"/>
        </w:rPr>
      </w:pPr>
      <w:r w:rsidRPr="00CA06BD">
        <w:rPr>
          <w:b/>
          <w:sz w:val="32"/>
          <w:szCs w:val="32"/>
        </w:rPr>
        <w:tab/>
      </w:r>
    </w:p>
    <w:p w14:paraId="5A1708BF" w14:textId="77777777" w:rsidR="00056481" w:rsidRPr="00CA06BD" w:rsidRDefault="00056481">
      <w:pPr>
        <w:rPr>
          <w:b/>
          <w:sz w:val="28"/>
          <w:szCs w:val="28"/>
        </w:rPr>
        <w:sectPr w:rsidR="00056481" w:rsidRPr="00CA06BD" w:rsidSect="00056481">
          <w:footerReference w:type="even" r:id="rId8"/>
          <w:footerReference w:type="default" r:id="rId9"/>
          <w:pgSz w:w="11906" w:h="16838" w:code="9"/>
          <w:pgMar w:top="1418" w:right="1134" w:bottom="851" w:left="1701" w:header="709" w:footer="709" w:gutter="0"/>
          <w:pgNumType w:start="1"/>
          <w:cols w:space="708"/>
          <w:vAlign w:val="both"/>
          <w:titlePg/>
          <w:docGrid w:linePitch="360"/>
        </w:sectPr>
      </w:pPr>
    </w:p>
    <w:p w14:paraId="1E6C713C" w14:textId="0D5E0D6A" w:rsidR="00B465EA" w:rsidRPr="00CA06BD" w:rsidRDefault="00B465EA" w:rsidP="00B465EA">
      <w:pPr>
        <w:pStyle w:val="Nadpis1"/>
        <w:numPr>
          <w:ilvl w:val="0"/>
          <w:numId w:val="0"/>
        </w:numPr>
        <w:ind w:left="432" w:hanging="432"/>
        <w:rPr>
          <w:rFonts w:cs="Times New Roman"/>
        </w:rPr>
      </w:pPr>
      <w:bookmarkStart w:id="0" w:name="_Toc241581638"/>
      <w:r w:rsidRPr="00CA06BD">
        <w:rPr>
          <w:rFonts w:cs="Times New Roman"/>
        </w:rPr>
        <w:lastRenderedPageBreak/>
        <w:t>OBSAH</w:t>
      </w:r>
      <w:bookmarkEnd w:id="0"/>
    </w:p>
    <w:p w14:paraId="39BCE811" w14:textId="4B982598" w:rsidR="00B95058" w:rsidRPr="00CA06BD" w:rsidRDefault="003C18D4">
      <w:pPr>
        <w:pStyle w:val="Obsah1"/>
        <w:tabs>
          <w:tab w:val="right" w:leader="dot" w:pos="9089"/>
        </w:tabs>
        <w:rPr>
          <w:rFonts w:ascii="Times New Roman" w:eastAsiaTheme="minorEastAsia" w:hAnsi="Times New Roman" w:cs="Times New Roman"/>
          <w:b w:val="0"/>
          <w:bCs w:val="0"/>
          <w:caps w:val="0"/>
          <w:noProof/>
          <w:kern w:val="2"/>
          <w:sz w:val="24"/>
          <w:szCs w:val="24"/>
          <w14:ligatures w14:val="standardContextual"/>
        </w:rPr>
      </w:pPr>
      <w:r w:rsidRPr="00CA06BD">
        <w:rPr>
          <w:rFonts w:ascii="Times New Roman" w:hAnsi="Times New Roman" w:cs="Times New Roman"/>
          <w:sz w:val="24"/>
          <w:szCs w:val="24"/>
        </w:rPr>
        <w:fldChar w:fldCharType="begin"/>
      </w:r>
      <w:r w:rsidRPr="00CA06BD">
        <w:rPr>
          <w:rFonts w:ascii="Times New Roman" w:hAnsi="Times New Roman" w:cs="Times New Roman"/>
          <w:sz w:val="24"/>
          <w:szCs w:val="24"/>
        </w:rPr>
        <w:instrText xml:space="preserve"> TOC \o "1-3" \h \z \u </w:instrText>
      </w:r>
      <w:r w:rsidRPr="00CA06BD">
        <w:rPr>
          <w:rFonts w:ascii="Times New Roman" w:hAnsi="Times New Roman" w:cs="Times New Roman"/>
          <w:sz w:val="24"/>
          <w:szCs w:val="24"/>
        </w:rPr>
        <w:fldChar w:fldCharType="separate"/>
      </w:r>
      <w:hyperlink w:anchor="_Toc241581638" w:history="1">
        <w:r w:rsidR="00B95058" w:rsidRPr="00CA06BD">
          <w:rPr>
            <w:rStyle w:val="Hypertextovprepojenie"/>
            <w:rFonts w:ascii="Times New Roman" w:hAnsi="Times New Roman" w:cs="Times New Roman"/>
            <w:noProof/>
          </w:rPr>
          <w:t>OBSAH</w:t>
        </w:r>
        <w:r w:rsidR="00B95058" w:rsidRPr="00CA06BD">
          <w:rPr>
            <w:rFonts w:ascii="Times New Roman" w:hAnsi="Times New Roman" w:cs="Times New Roman"/>
            <w:noProof/>
            <w:webHidden/>
          </w:rPr>
          <w:tab/>
        </w:r>
        <w:r w:rsidR="00B95058" w:rsidRPr="00CA06BD">
          <w:rPr>
            <w:rFonts w:ascii="Times New Roman" w:hAnsi="Times New Roman" w:cs="Times New Roman"/>
            <w:noProof/>
            <w:webHidden/>
          </w:rPr>
          <w:fldChar w:fldCharType="begin"/>
        </w:r>
        <w:r w:rsidR="00B95058" w:rsidRPr="00CA06BD">
          <w:rPr>
            <w:rFonts w:ascii="Times New Roman" w:hAnsi="Times New Roman" w:cs="Times New Roman"/>
            <w:noProof/>
            <w:webHidden/>
          </w:rPr>
          <w:instrText xml:space="preserve"> PAGEREF _Toc241581638 \h </w:instrText>
        </w:r>
        <w:r w:rsidR="00B95058" w:rsidRPr="00CA06BD">
          <w:rPr>
            <w:rFonts w:ascii="Times New Roman" w:hAnsi="Times New Roman" w:cs="Times New Roman"/>
            <w:noProof/>
            <w:webHidden/>
          </w:rPr>
        </w:r>
        <w:r w:rsidR="00B95058" w:rsidRPr="00CA06BD">
          <w:rPr>
            <w:rFonts w:ascii="Times New Roman" w:hAnsi="Times New Roman" w:cs="Times New Roman"/>
            <w:noProof/>
            <w:webHidden/>
          </w:rPr>
          <w:fldChar w:fldCharType="separate"/>
        </w:r>
        <w:r w:rsidR="00B95058" w:rsidRPr="00CA06BD">
          <w:rPr>
            <w:rFonts w:ascii="Times New Roman" w:hAnsi="Times New Roman" w:cs="Times New Roman"/>
            <w:noProof/>
            <w:webHidden/>
          </w:rPr>
          <w:t>1</w:t>
        </w:r>
        <w:r w:rsidR="00B95058" w:rsidRPr="00CA06BD">
          <w:rPr>
            <w:rFonts w:ascii="Times New Roman" w:hAnsi="Times New Roman" w:cs="Times New Roman"/>
            <w:noProof/>
            <w:webHidden/>
          </w:rPr>
          <w:fldChar w:fldCharType="end"/>
        </w:r>
      </w:hyperlink>
    </w:p>
    <w:p w14:paraId="1F1FB416" w14:textId="4DB99CCE" w:rsidR="00B95058" w:rsidRPr="00CA06BD" w:rsidRDefault="00B95058">
      <w:pPr>
        <w:pStyle w:val="Obsah1"/>
        <w:tabs>
          <w:tab w:val="right" w:leader="dot" w:pos="9089"/>
        </w:tabs>
        <w:rPr>
          <w:rFonts w:ascii="Times New Roman" w:eastAsiaTheme="minorEastAsia" w:hAnsi="Times New Roman" w:cs="Times New Roman"/>
          <w:b w:val="0"/>
          <w:bCs w:val="0"/>
          <w:caps w:val="0"/>
          <w:noProof/>
          <w:kern w:val="2"/>
          <w:sz w:val="24"/>
          <w:szCs w:val="24"/>
          <w14:ligatures w14:val="standardContextual"/>
        </w:rPr>
      </w:pPr>
      <w:hyperlink w:anchor="_Toc241581639" w:history="1">
        <w:r w:rsidRPr="00CA06BD">
          <w:rPr>
            <w:rStyle w:val="Hypertextovprepojenie"/>
            <w:rFonts w:ascii="Times New Roman" w:hAnsi="Times New Roman" w:cs="Times New Roman"/>
            <w:noProof/>
          </w:rPr>
          <w:t>Úvod</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_Toc241581639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2</w:t>
        </w:r>
        <w:r w:rsidRPr="00CA06BD">
          <w:rPr>
            <w:rFonts w:ascii="Times New Roman" w:hAnsi="Times New Roman" w:cs="Times New Roman"/>
            <w:noProof/>
            <w:webHidden/>
          </w:rPr>
          <w:fldChar w:fldCharType="end"/>
        </w:r>
      </w:hyperlink>
    </w:p>
    <w:p w14:paraId="1E4C76A7" w14:textId="4EFE086F" w:rsidR="00B95058" w:rsidRPr="00CA06BD" w:rsidRDefault="00B95058">
      <w:pPr>
        <w:pStyle w:val="Obsah1"/>
        <w:tabs>
          <w:tab w:val="left" w:pos="1200"/>
          <w:tab w:val="right" w:leader="dot" w:pos="9089"/>
        </w:tabs>
        <w:rPr>
          <w:rFonts w:ascii="Times New Roman" w:eastAsiaTheme="minorEastAsia" w:hAnsi="Times New Roman" w:cs="Times New Roman"/>
          <w:b w:val="0"/>
          <w:bCs w:val="0"/>
          <w:caps w:val="0"/>
          <w:noProof/>
          <w:kern w:val="2"/>
          <w:sz w:val="24"/>
          <w:szCs w:val="24"/>
          <w14:ligatures w14:val="standardContextual"/>
        </w:rPr>
      </w:pPr>
      <w:hyperlink w:anchor="_Toc241581640" w:history="1">
        <w:r w:rsidRPr="00CA06BD">
          <w:rPr>
            <w:rStyle w:val="Hypertextovprepojenie"/>
            <w:rFonts w:ascii="Times New Roman" w:hAnsi="Times New Roman" w:cs="Times New Roman"/>
            <w:noProof/>
          </w:rPr>
          <w:t>1</w:t>
        </w:r>
        <w:r w:rsidRPr="00CA06BD">
          <w:rPr>
            <w:rFonts w:ascii="Times New Roman" w:eastAsiaTheme="minorEastAsia" w:hAnsi="Times New Roman" w:cs="Times New Roman"/>
            <w:b w:val="0"/>
            <w:bCs w:val="0"/>
            <w:caps w:val="0"/>
            <w:noProof/>
            <w:kern w:val="2"/>
            <w:sz w:val="24"/>
            <w:szCs w:val="24"/>
            <w14:ligatures w14:val="standardContextual"/>
          </w:rPr>
          <w:tab/>
        </w:r>
        <w:r w:rsidRPr="00CA06BD">
          <w:rPr>
            <w:rStyle w:val="Hypertextovprepojenie"/>
            <w:rFonts w:ascii="Times New Roman" w:hAnsi="Times New Roman" w:cs="Times New Roman"/>
            <w:noProof/>
          </w:rPr>
          <w:t>Podmienky písania prác</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_Toc241581640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3</w:t>
        </w:r>
        <w:r w:rsidRPr="00CA06BD">
          <w:rPr>
            <w:rFonts w:ascii="Times New Roman" w:hAnsi="Times New Roman" w:cs="Times New Roman"/>
            <w:noProof/>
            <w:webHidden/>
          </w:rPr>
          <w:fldChar w:fldCharType="end"/>
        </w:r>
      </w:hyperlink>
    </w:p>
    <w:p w14:paraId="7670A328" w14:textId="3FCD387B"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41" w:history="1">
        <w:r w:rsidRPr="00CA06BD">
          <w:rPr>
            <w:rStyle w:val="Hypertextovprepojenie"/>
            <w:rFonts w:ascii="Times New Roman" w:hAnsi="Times New Roman" w:cs="Times New Roman"/>
            <w:noProof/>
          </w:rPr>
          <w:t>1.1</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Práce z praxe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_Toc241581641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3</w:t>
        </w:r>
        <w:r w:rsidRPr="00CA06BD">
          <w:rPr>
            <w:rFonts w:ascii="Times New Roman" w:hAnsi="Times New Roman" w:cs="Times New Roman"/>
            <w:noProof/>
            <w:webHidden/>
          </w:rPr>
          <w:fldChar w:fldCharType="end"/>
        </w:r>
      </w:hyperlink>
    </w:p>
    <w:p w14:paraId="5A30221A" w14:textId="1AADB298" w:rsidR="00B95058" w:rsidRPr="00CA06BD" w:rsidRDefault="00B95058">
      <w:pPr>
        <w:pStyle w:val="Obsah3"/>
        <w:tabs>
          <w:tab w:val="left" w:pos="1920"/>
          <w:tab w:val="right" w:leader="dot" w:pos="9089"/>
        </w:tabs>
        <w:rPr>
          <w:rFonts w:ascii="Times New Roman" w:eastAsiaTheme="minorEastAsia" w:hAnsi="Times New Roman" w:cs="Times New Roman"/>
          <w:i w:val="0"/>
          <w:iCs w:val="0"/>
          <w:noProof/>
          <w:kern w:val="2"/>
          <w:sz w:val="24"/>
          <w:szCs w:val="24"/>
          <w14:ligatures w14:val="standardContextual"/>
        </w:rPr>
      </w:pPr>
      <w:hyperlink w:anchor="_Toc241581642" w:history="1">
        <w:r w:rsidRPr="00CA06BD">
          <w:rPr>
            <w:rStyle w:val="Hypertextovprepojenie"/>
            <w:rFonts w:ascii="Times New Roman" w:hAnsi="Times New Roman" w:cs="Times New Roman"/>
            <w:noProof/>
          </w:rPr>
          <w:t>1.1.1</w:t>
        </w:r>
        <w:r w:rsidRPr="00CA06BD">
          <w:rPr>
            <w:rFonts w:ascii="Times New Roman" w:eastAsiaTheme="minorEastAsia" w:hAnsi="Times New Roman" w:cs="Times New Roman"/>
            <w:i w:val="0"/>
            <w:iCs w:val="0"/>
            <w:noProof/>
            <w:kern w:val="2"/>
            <w:sz w:val="24"/>
            <w:szCs w:val="24"/>
            <w14:ligatures w14:val="standardContextual"/>
          </w:rPr>
          <w:tab/>
        </w:r>
        <w:r w:rsidRPr="00CA06BD">
          <w:rPr>
            <w:rStyle w:val="Hypertextovprepojenie"/>
            <w:rFonts w:ascii="Times New Roman" w:hAnsi="Times New Roman" w:cs="Times New Roman"/>
            <w:noProof/>
          </w:rPr>
          <w:t>Tematické zameranie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_Toc241581642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3</w:t>
        </w:r>
        <w:r w:rsidRPr="00CA06BD">
          <w:rPr>
            <w:rFonts w:ascii="Times New Roman" w:hAnsi="Times New Roman" w:cs="Times New Roman"/>
            <w:noProof/>
            <w:webHidden/>
          </w:rPr>
          <w:fldChar w:fldCharType="end"/>
        </w:r>
      </w:hyperlink>
    </w:p>
    <w:p w14:paraId="039920EE" w14:textId="026333FC" w:rsidR="00B95058" w:rsidRPr="00CA06BD" w:rsidRDefault="00B95058">
      <w:pPr>
        <w:pStyle w:val="Obsah3"/>
        <w:tabs>
          <w:tab w:val="left" w:pos="1920"/>
          <w:tab w:val="right" w:leader="dot" w:pos="9089"/>
        </w:tabs>
        <w:rPr>
          <w:rFonts w:ascii="Times New Roman" w:eastAsiaTheme="minorEastAsia" w:hAnsi="Times New Roman" w:cs="Times New Roman"/>
          <w:i w:val="0"/>
          <w:iCs w:val="0"/>
          <w:noProof/>
          <w:kern w:val="2"/>
          <w:sz w:val="24"/>
          <w:szCs w:val="24"/>
          <w14:ligatures w14:val="standardContextual"/>
        </w:rPr>
      </w:pPr>
      <w:hyperlink w:anchor="_Toc241581643" w:history="1">
        <w:r w:rsidRPr="00CA06BD">
          <w:rPr>
            <w:rStyle w:val="Hypertextovprepojenie"/>
            <w:rFonts w:ascii="Times New Roman" w:hAnsi="Times New Roman" w:cs="Times New Roman"/>
            <w:noProof/>
          </w:rPr>
          <w:t>1.1.2</w:t>
        </w:r>
        <w:r w:rsidRPr="00CA06BD">
          <w:rPr>
            <w:rFonts w:ascii="Times New Roman" w:eastAsiaTheme="minorEastAsia" w:hAnsi="Times New Roman" w:cs="Times New Roman"/>
            <w:i w:val="0"/>
            <w:iCs w:val="0"/>
            <w:noProof/>
            <w:kern w:val="2"/>
            <w:sz w:val="24"/>
            <w:szCs w:val="24"/>
            <w14:ligatures w14:val="standardContextual"/>
          </w:rPr>
          <w:tab/>
        </w:r>
        <w:r w:rsidRPr="00CA06BD">
          <w:rPr>
            <w:rStyle w:val="Hypertextovprepojenie"/>
            <w:rFonts w:ascii="Times New Roman" w:hAnsi="Times New Roman" w:cs="Times New Roman"/>
            <w:noProof/>
          </w:rPr>
          <w:t>Odovzdanie práce z praxe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_Toc241581643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4</w:t>
        </w:r>
        <w:r w:rsidRPr="00CA06BD">
          <w:rPr>
            <w:rFonts w:ascii="Times New Roman" w:hAnsi="Times New Roman" w:cs="Times New Roman"/>
            <w:noProof/>
            <w:webHidden/>
          </w:rPr>
          <w:fldChar w:fldCharType="end"/>
        </w:r>
      </w:hyperlink>
    </w:p>
    <w:p w14:paraId="24910A01" w14:textId="3D68C243" w:rsidR="00B95058" w:rsidRPr="00CA06BD" w:rsidRDefault="00B95058">
      <w:pPr>
        <w:pStyle w:val="Obsah3"/>
        <w:tabs>
          <w:tab w:val="left" w:pos="1920"/>
          <w:tab w:val="right" w:leader="dot" w:pos="9089"/>
        </w:tabs>
        <w:rPr>
          <w:rFonts w:ascii="Times New Roman" w:eastAsiaTheme="minorEastAsia" w:hAnsi="Times New Roman" w:cs="Times New Roman"/>
          <w:i w:val="0"/>
          <w:iCs w:val="0"/>
          <w:noProof/>
          <w:kern w:val="2"/>
          <w:sz w:val="24"/>
          <w:szCs w:val="24"/>
          <w14:ligatures w14:val="standardContextual"/>
        </w:rPr>
      </w:pPr>
      <w:hyperlink w:anchor="_Toc241581644" w:history="1">
        <w:r w:rsidRPr="00CA06BD">
          <w:rPr>
            <w:rStyle w:val="Hypertextovprepojenie"/>
            <w:rFonts w:ascii="Times New Roman" w:hAnsi="Times New Roman" w:cs="Times New Roman"/>
            <w:noProof/>
          </w:rPr>
          <w:t>1.1.3</w:t>
        </w:r>
        <w:r w:rsidRPr="00CA06BD">
          <w:rPr>
            <w:rFonts w:ascii="Times New Roman" w:eastAsiaTheme="minorEastAsia" w:hAnsi="Times New Roman" w:cs="Times New Roman"/>
            <w:i w:val="0"/>
            <w:iCs w:val="0"/>
            <w:noProof/>
            <w:kern w:val="2"/>
            <w:sz w:val="24"/>
            <w:szCs w:val="24"/>
            <w14:ligatures w14:val="standardContextual"/>
          </w:rPr>
          <w:tab/>
        </w:r>
        <w:r w:rsidRPr="00CA06BD">
          <w:rPr>
            <w:rStyle w:val="Hypertextovprepojenie"/>
            <w:rFonts w:ascii="Times New Roman" w:hAnsi="Times New Roman" w:cs="Times New Roman"/>
            <w:noProof/>
          </w:rPr>
          <w:t>Témy práce z praxe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_Toc241581644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4</w:t>
        </w:r>
        <w:r w:rsidRPr="00CA06BD">
          <w:rPr>
            <w:rFonts w:ascii="Times New Roman" w:hAnsi="Times New Roman" w:cs="Times New Roman"/>
            <w:noProof/>
            <w:webHidden/>
          </w:rPr>
          <w:fldChar w:fldCharType="end"/>
        </w:r>
      </w:hyperlink>
    </w:p>
    <w:p w14:paraId="6B397D09" w14:textId="28677F9B" w:rsidR="00B95058" w:rsidRPr="00CA06BD" w:rsidRDefault="00B95058">
      <w:pPr>
        <w:pStyle w:val="Obsah3"/>
        <w:tabs>
          <w:tab w:val="left" w:pos="1920"/>
          <w:tab w:val="right" w:leader="dot" w:pos="9089"/>
        </w:tabs>
        <w:rPr>
          <w:rFonts w:ascii="Times New Roman" w:eastAsiaTheme="minorEastAsia" w:hAnsi="Times New Roman" w:cs="Times New Roman"/>
          <w:i w:val="0"/>
          <w:iCs w:val="0"/>
          <w:noProof/>
          <w:kern w:val="2"/>
          <w:sz w:val="24"/>
          <w:szCs w:val="24"/>
          <w14:ligatures w14:val="standardContextual"/>
        </w:rPr>
      </w:pPr>
      <w:hyperlink w:anchor="_Toc241581645" w:history="1">
        <w:r w:rsidRPr="00CA06BD">
          <w:rPr>
            <w:rStyle w:val="Hypertextovprepojenie"/>
            <w:rFonts w:ascii="Times New Roman" w:hAnsi="Times New Roman" w:cs="Times New Roman"/>
            <w:noProof/>
          </w:rPr>
          <w:t>1.1.4</w:t>
        </w:r>
        <w:r w:rsidRPr="00CA06BD">
          <w:rPr>
            <w:rFonts w:ascii="Times New Roman" w:eastAsiaTheme="minorEastAsia" w:hAnsi="Times New Roman" w:cs="Times New Roman"/>
            <w:i w:val="0"/>
            <w:iCs w:val="0"/>
            <w:noProof/>
            <w:kern w:val="2"/>
            <w:sz w:val="24"/>
            <w:szCs w:val="24"/>
            <w14:ligatures w14:val="standardContextual"/>
          </w:rPr>
          <w:tab/>
        </w:r>
        <w:r w:rsidRPr="00CA06BD">
          <w:rPr>
            <w:rStyle w:val="Hypertextovprepojenie"/>
            <w:rFonts w:ascii="Times New Roman" w:hAnsi="Times New Roman" w:cs="Times New Roman"/>
            <w:noProof/>
          </w:rPr>
          <w:t>Termín praxe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_Toc241581645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5</w:t>
        </w:r>
        <w:r w:rsidRPr="00CA06BD">
          <w:rPr>
            <w:rFonts w:ascii="Times New Roman" w:hAnsi="Times New Roman" w:cs="Times New Roman"/>
            <w:noProof/>
            <w:webHidden/>
          </w:rPr>
          <w:fldChar w:fldCharType="end"/>
        </w:r>
      </w:hyperlink>
    </w:p>
    <w:p w14:paraId="177EB6B6" w14:textId="20480737" w:rsidR="00B95058" w:rsidRPr="00CA06BD" w:rsidRDefault="00B95058">
      <w:pPr>
        <w:pStyle w:val="Obsah3"/>
        <w:tabs>
          <w:tab w:val="left" w:pos="1920"/>
          <w:tab w:val="right" w:leader="dot" w:pos="9089"/>
        </w:tabs>
        <w:rPr>
          <w:rFonts w:ascii="Times New Roman" w:eastAsiaTheme="minorEastAsia" w:hAnsi="Times New Roman" w:cs="Times New Roman"/>
          <w:i w:val="0"/>
          <w:iCs w:val="0"/>
          <w:noProof/>
          <w:kern w:val="2"/>
          <w:sz w:val="24"/>
          <w:szCs w:val="24"/>
          <w14:ligatures w14:val="standardContextual"/>
        </w:rPr>
      </w:pPr>
      <w:hyperlink w:anchor="_Toc241581646" w:history="1">
        <w:r w:rsidRPr="00CA06BD">
          <w:rPr>
            <w:rStyle w:val="Hypertextovprepojenie"/>
            <w:rFonts w:ascii="Times New Roman" w:hAnsi="Times New Roman" w:cs="Times New Roman"/>
            <w:noProof/>
          </w:rPr>
          <w:t>1.1.5</w:t>
        </w:r>
        <w:r w:rsidRPr="00CA06BD">
          <w:rPr>
            <w:rFonts w:ascii="Times New Roman" w:eastAsiaTheme="minorEastAsia" w:hAnsi="Times New Roman" w:cs="Times New Roman"/>
            <w:i w:val="0"/>
            <w:iCs w:val="0"/>
            <w:noProof/>
            <w:kern w:val="2"/>
            <w:sz w:val="24"/>
            <w:szCs w:val="24"/>
            <w14:ligatures w14:val="standardContextual"/>
          </w:rPr>
          <w:tab/>
        </w:r>
        <w:r w:rsidRPr="00CA06BD">
          <w:rPr>
            <w:rStyle w:val="Hypertextovprepojenie"/>
            <w:rFonts w:ascii="Times New Roman" w:hAnsi="Times New Roman" w:cs="Times New Roman"/>
            <w:noProof/>
          </w:rPr>
          <w:t>Povinnosti pri písaní práce z praxe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_Toc241581646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5</w:t>
        </w:r>
        <w:r w:rsidRPr="00CA06BD">
          <w:rPr>
            <w:rFonts w:ascii="Times New Roman" w:hAnsi="Times New Roman" w:cs="Times New Roman"/>
            <w:noProof/>
            <w:webHidden/>
          </w:rPr>
          <w:fldChar w:fldCharType="end"/>
        </w:r>
      </w:hyperlink>
    </w:p>
    <w:p w14:paraId="73342215" w14:textId="57AA4646" w:rsidR="00B95058" w:rsidRPr="00CA06BD" w:rsidRDefault="00B95058">
      <w:pPr>
        <w:pStyle w:val="Obsah3"/>
        <w:tabs>
          <w:tab w:val="left" w:pos="1920"/>
          <w:tab w:val="right" w:leader="dot" w:pos="9089"/>
        </w:tabs>
        <w:rPr>
          <w:rFonts w:ascii="Times New Roman" w:eastAsiaTheme="minorEastAsia" w:hAnsi="Times New Roman" w:cs="Times New Roman"/>
          <w:i w:val="0"/>
          <w:iCs w:val="0"/>
          <w:noProof/>
          <w:kern w:val="2"/>
          <w:sz w:val="24"/>
          <w:szCs w:val="24"/>
          <w14:ligatures w14:val="standardContextual"/>
        </w:rPr>
      </w:pPr>
      <w:hyperlink w:anchor="_Toc241581647" w:history="1">
        <w:r w:rsidRPr="00CA06BD">
          <w:rPr>
            <w:rStyle w:val="Hypertextovprepojenie"/>
            <w:rFonts w:ascii="Times New Roman" w:hAnsi="Times New Roman" w:cs="Times New Roman"/>
            <w:noProof/>
          </w:rPr>
          <w:t>1.1.6</w:t>
        </w:r>
        <w:r w:rsidRPr="00CA06BD">
          <w:rPr>
            <w:rFonts w:ascii="Times New Roman" w:eastAsiaTheme="minorEastAsia" w:hAnsi="Times New Roman" w:cs="Times New Roman"/>
            <w:i w:val="0"/>
            <w:iCs w:val="0"/>
            <w:noProof/>
            <w:kern w:val="2"/>
            <w:sz w:val="24"/>
            <w:szCs w:val="24"/>
            <w14:ligatures w14:val="standardContextual"/>
          </w:rPr>
          <w:tab/>
        </w:r>
        <w:r w:rsidRPr="00CA06BD">
          <w:rPr>
            <w:rStyle w:val="Hypertextovprepojenie"/>
            <w:rFonts w:ascii="Times New Roman" w:hAnsi="Times New Roman" w:cs="Times New Roman"/>
            <w:noProof/>
          </w:rPr>
          <w:t>Zabezpečenie praxe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_Toc241581647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5</w:t>
        </w:r>
        <w:r w:rsidRPr="00CA06BD">
          <w:rPr>
            <w:rFonts w:ascii="Times New Roman" w:hAnsi="Times New Roman" w:cs="Times New Roman"/>
            <w:noProof/>
            <w:webHidden/>
          </w:rPr>
          <w:fldChar w:fldCharType="end"/>
        </w:r>
      </w:hyperlink>
    </w:p>
    <w:p w14:paraId="320C61C9" w14:textId="4A6A9EAB" w:rsidR="00B95058" w:rsidRPr="00CA06BD" w:rsidRDefault="00B95058">
      <w:pPr>
        <w:pStyle w:val="Obsah3"/>
        <w:tabs>
          <w:tab w:val="left" w:pos="1920"/>
          <w:tab w:val="right" w:leader="dot" w:pos="9089"/>
        </w:tabs>
        <w:rPr>
          <w:rFonts w:ascii="Times New Roman" w:eastAsiaTheme="minorEastAsia" w:hAnsi="Times New Roman" w:cs="Times New Roman"/>
          <w:i w:val="0"/>
          <w:iCs w:val="0"/>
          <w:noProof/>
          <w:kern w:val="2"/>
          <w:sz w:val="24"/>
          <w:szCs w:val="24"/>
          <w14:ligatures w14:val="standardContextual"/>
        </w:rPr>
      </w:pPr>
      <w:hyperlink w:anchor="_Toc241581648" w:history="1">
        <w:r w:rsidRPr="00CA06BD">
          <w:rPr>
            <w:rStyle w:val="Hypertextovprepojenie"/>
            <w:rFonts w:ascii="Times New Roman" w:hAnsi="Times New Roman" w:cs="Times New Roman"/>
            <w:noProof/>
          </w:rPr>
          <w:t>1.1.7</w:t>
        </w:r>
        <w:r w:rsidRPr="00CA06BD">
          <w:rPr>
            <w:rFonts w:ascii="Times New Roman" w:eastAsiaTheme="minorEastAsia" w:hAnsi="Times New Roman" w:cs="Times New Roman"/>
            <w:i w:val="0"/>
            <w:iCs w:val="0"/>
            <w:noProof/>
            <w:kern w:val="2"/>
            <w:sz w:val="24"/>
            <w:szCs w:val="24"/>
            <w14:ligatures w14:val="standardContextual"/>
          </w:rPr>
          <w:tab/>
        </w:r>
        <w:r w:rsidRPr="00CA06BD">
          <w:rPr>
            <w:rStyle w:val="Hypertextovprepojenie"/>
            <w:rFonts w:ascii="Times New Roman" w:hAnsi="Times New Roman" w:cs="Times New Roman"/>
            <w:noProof/>
          </w:rPr>
          <w:t>Nahlasovanie absencie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_Toc241581648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5</w:t>
        </w:r>
        <w:r w:rsidRPr="00CA06BD">
          <w:rPr>
            <w:rFonts w:ascii="Times New Roman" w:hAnsi="Times New Roman" w:cs="Times New Roman"/>
            <w:noProof/>
            <w:webHidden/>
          </w:rPr>
          <w:fldChar w:fldCharType="end"/>
        </w:r>
      </w:hyperlink>
    </w:p>
    <w:p w14:paraId="20103410" w14:textId="43898A2B"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49" w:history="1">
        <w:r w:rsidRPr="00CA06BD">
          <w:rPr>
            <w:rStyle w:val="Hypertextovprepojenie"/>
            <w:rFonts w:ascii="Times New Roman" w:hAnsi="Times New Roman" w:cs="Times New Roman"/>
            <w:noProof/>
          </w:rPr>
          <w:t>1.2</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Ročníkové práce a projekty</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_Toc241581649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6</w:t>
        </w:r>
        <w:r w:rsidRPr="00CA06BD">
          <w:rPr>
            <w:rFonts w:ascii="Times New Roman" w:hAnsi="Times New Roman" w:cs="Times New Roman"/>
            <w:noProof/>
            <w:webHidden/>
          </w:rPr>
          <w:fldChar w:fldCharType="end"/>
        </w:r>
      </w:hyperlink>
    </w:p>
    <w:p w14:paraId="28AA0DB3" w14:textId="0490DA25" w:rsidR="00B95058" w:rsidRPr="00CA06BD" w:rsidRDefault="00B95058">
      <w:pPr>
        <w:pStyle w:val="Obsah1"/>
        <w:tabs>
          <w:tab w:val="left" w:pos="1200"/>
          <w:tab w:val="right" w:leader="dot" w:pos="9089"/>
        </w:tabs>
        <w:rPr>
          <w:rFonts w:ascii="Times New Roman" w:eastAsiaTheme="minorEastAsia" w:hAnsi="Times New Roman" w:cs="Times New Roman"/>
          <w:b w:val="0"/>
          <w:bCs w:val="0"/>
          <w:caps w:val="0"/>
          <w:noProof/>
          <w:kern w:val="2"/>
          <w:sz w:val="24"/>
          <w:szCs w:val="24"/>
          <w14:ligatures w14:val="standardContextual"/>
        </w:rPr>
      </w:pPr>
      <w:hyperlink w:anchor="_Toc241581650" w:history="1">
        <w:r w:rsidRPr="00CA06BD">
          <w:rPr>
            <w:rStyle w:val="Hypertextovprepojenie"/>
            <w:rFonts w:ascii="Times New Roman" w:hAnsi="Times New Roman" w:cs="Times New Roman"/>
            <w:noProof/>
          </w:rPr>
          <w:t>2</w:t>
        </w:r>
        <w:r w:rsidRPr="00CA06BD">
          <w:rPr>
            <w:rFonts w:ascii="Times New Roman" w:eastAsiaTheme="minorEastAsia" w:hAnsi="Times New Roman" w:cs="Times New Roman"/>
            <w:b w:val="0"/>
            <w:bCs w:val="0"/>
            <w:caps w:val="0"/>
            <w:noProof/>
            <w:kern w:val="2"/>
            <w:sz w:val="24"/>
            <w:szCs w:val="24"/>
            <w14:ligatures w14:val="standardContextual"/>
          </w:rPr>
          <w:tab/>
        </w:r>
        <w:r w:rsidRPr="00CA06BD">
          <w:rPr>
            <w:rStyle w:val="Hypertextovprepojenie"/>
            <w:rFonts w:ascii="Times New Roman" w:hAnsi="Times New Roman" w:cs="Times New Roman"/>
            <w:noProof/>
          </w:rPr>
          <w:t>Technická a formálna úprava písania PRÁC</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_Toc241581650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7</w:t>
        </w:r>
        <w:r w:rsidRPr="00CA06BD">
          <w:rPr>
            <w:rFonts w:ascii="Times New Roman" w:hAnsi="Times New Roman" w:cs="Times New Roman"/>
            <w:noProof/>
            <w:webHidden/>
          </w:rPr>
          <w:fldChar w:fldCharType="end"/>
        </w:r>
      </w:hyperlink>
    </w:p>
    <w:p w14:paraId="1EDC553C" w14:textId="757A3B61"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51" w:history="1">
        <w:r w:rsidRPr="00CA06BD">
          <w:rPr>
            <w:rStyle w:val="Hypertextovprepojenie"/>
            <w:rFonts w:ascii="Times New Roman" w:hAnsi="Times New Roman" w:cs="Times New Roman"/>
            <w:noProof/>
          </w:rPr>
          <w:t>2.1</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Forma textu</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_Toc241581651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8</w:t>
        </w:r>
        <w:r w:rsidRPr="00CA06BD">
          <w:rPr>
            <w:rFonts w:ascii="Times New Roman" w:hAnsi="Times New Roman" w:cs="Times New Roman"/>
            <w:noProof/>
            <w:webHidden/>
          </w:rPr>
          <w:fldChar w:fldCharType="end"/>
        </w:r>
      </w:hyperlink>
    </w:p>
    <w:p w14:paraId="05BEA409" w14:textId="0DE358A1"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52" w:history="1">
        <w:r w:rsidRPr="00CA06BD">
          <w:rPr>
            <w:rStyle w:val="Hypertextovprepojenie"/>
            <w:rFonts w:ascii="Times New Roman" w:hAnsi="Times New Roman" w:cs="Times New Roman"/>
            <w:noProof/>
          </w:rPr>
          <w:t>2.2</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Rozsah dokumentu</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_Toc241581652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10</w:t>
        </w:r>
        <w:r w:rsidRPr="00CA06BD">
          <w:rPr>
            <w:rFonts w:ascii="Times New Roman" w:hAnsi="Times New Roman" w:cs="Times New Roman"/>
            <w:noProof/>
            <w:webHidden/>
          </w:rPr>
          <w:fldChar w:fldCharType="end"/>
        </w:r>
      </w:hyperlink>
    </w:p>
    <w:p w14:paraId="7DA79A73" w14:textId="348AED5C"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53" w:history="1">
        <w:r w:rsidRPr="00CA06BD">
          <w:rPr>
            <w:rStyle w:val="Hypertextovprepojenie"/>
            <w:rFonts w:ascii="Times New Roman" w:hAnsi="Times New Roman" w:cs="Times New Roman"/>
            <w:noProof/>
          </w:rPr>
          <w:t>2.3</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Číslovanie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_Toc241581653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10</w:t>
        </w:r>
        <w:r w:rsidRPr="00CA06BD">
          <w:rPr>
            <w:rFonts w:ascii="Times New Roman" w:hAnsi="Times New Roman" w:cs="Times New Roman"/>
            <w:noProof/>
            <w:webHidden/>
          </w:rPr>
          <w:fldChar w:fldCharType="end"/>
        </w:r>
      </w:hyperlink>
    </w:p>
    <w:p w14:paraId="21DD1BED" w14:textId="66D5522A" w:rsidR="00B95058" w:rsidRPr="00CA06BD" w:rsidRDefault="00B95058">
      <w:pPr>
        <w:pStyle w:val="Obsah3"/>
        <w:tabs>
          <w:tab w:val="left" w:pos="1920"/>
          <w:tab w:val="right" w:leader="dot" w:pos="9089"/>
        </w:tabs>
        <w:rPr>
          <w:rFonts w:ascii="Times New Roman" w:eastAsiaTheme="minorEastAsia" w:hAnsi="Times New Roman" w:cs="Times New Roman"/>
          <w:i w:val="0"/>
          <w:iCs w:val="0"/>
          <w:noProof/>
          <w:kern w:val="2"/>
          <w:sz w:val="24"/>
          <w:szCs w:val="24"/>
          <w14:ligatures w14:val="standardContextual"/>
        </w:rPr>
      </w:pPr>
      <w:hyperlink w:anchor="_Toc241581654" w:history="1">
        <w:r w:rsidRPr="00CA06BD">
          <w:rPr>
            <w:rStyle w:val="Hypertextovprepojenie"/>
            <w:rFonts w:ascii="Times New Roman" w:hAnsi="Times New Roman" w:cs="Times New Roman"/>
            <w:noProof/>
          </w:rPr>
          <w:t>2.3.1</w:t>
        </w:r>
        <w:r w:rsidRPr="00CA06BD">
          <w:rPr>
            <w:rFonts w:ascii="Times New Roman" w:eastAsiaTheme="minorEastAsia" w:hAnsi="Times New Roman" w:cs="Times New Roman"/>
            <w:i w:val="0"/>
            <w:iCs w:val="0"/>
            <w:noProof/>
            <w:kern w:val="2"/>
            <w:sz w:val="24"/>
            <w:szCs w:val="24"/>
            <w14:ligatures w14:val="standardContextual"/>
          </w:rPr>
          <w:tab/>
        </w:r>
        <w:r w:rsidRPr="00CA06BD">
          <w:rPr>
            <w:rStyle w:val="Hypertextovprepojenie"/>
            <w:rFonts w:ascii="Times New Roman" w:hAnsi="Times New Roman" w:cs="Times New Roman"/>
            <w:noProof/>
          </w:rPr>
          <w:t>Číslovanie oddielov a pododdielov (kapitol a podkapitol)</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_Toc241581654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10</w:t>
        </w:r>
        <w:r w:rsidRPr="00CA06BD">
          <w:rPr>
            <w:rFonts w:ascii="Times New Roman" w:hAnsi="Times New Roman" w:cs="Times New Roman"/>
            <w:noProof/>
            <w:webHidden/>
          </w:rPr>
          <w:fldChar w:fldCharType="end"/>
        </w:r>
      </w:hyperlink>
    </w:p>
    <w:p w14:paraId="3A85072C" w14:textId="6DCFDBE5" w:rsidR="00B95058" w:rsidRPr="00CA06BD" w:rsidRDefault="00B95058">
      <w:pPr>
        <w:pStyle w:val="Obsah3"/>
        <w:tabs>
          <w:tab w:val="left" w:pos="1920"/>
          <w:tab w:val="right" w:leader="dot" w:pos="9089"/>
        </w:tabs>
        <w:rPr>
          <w:rFonts w:ascii="Times New Roman" w:eastAsiaTheme="minorEastAsia" w:hAnsi="Times New Roman" w:cs="Times New Roman"/>
          <w:i w:val="0"/>
          <w:iCs w:val="0"/>
          <w:noProof/>
          <w:kern w:val="2"/>
          <w:sz w:val="24"/>
          <w:szCs w:val="24"/>
          <w14:ligatures w14:val="standardContextual"/>
        </w:rPr>
      </w:pPr>
      <w:hyperlink w:anchor="_Toc241581655" w:history="1">
        <w:r w:rsidRPr="00CA06BD">
          <w:rPr>
            <w:rStyle w:val="Hypertextovprepojenie"/>
            <w:rFonts w:ascii="Times New Roman" w:hAnsi="Times New Roman" w:cs="Times New Roman"/>
            <w:noProof/>
          </w:rPr>
          <w:t>2.3.2</w:t>
        </w:r>
        <w:r w:rsidRPr="00CA06BD">
          <w:rPr>
            <w:rFonts w:ascii="Times New Roman" w:eastAsiaTheme="minorEastAsia" w:hAnsi="Times New Roman" w:cs="Times New Roman"/>
            <w:i w:val="0"/>
            <w:iCs w:val="0"/>
            <w:noProof/>
            <w:kern w:val="2"/>
            <w:sz w:val="24"/>
            <w:szCs w:val="24"/>
            <w14:ligatures w14:val="standardContextual"/>
          </w:rPr>
          <w:tab/>
        </w:r>
        <w:r w:rsidRPr="00CA06BD">
          <w:rPr>
            <w:rStyle w:val="Hypertextovprepojenie"/>
            <w:rFonts w:ascii="Times New Roman" w:hAnsi="Times New Roman" w:cs="Times New Roman"/>
            <w:noProof/>
          </w:rPr>
          <w:t>Číslovanie strán</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_Toc241581655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11</w:t>
        </w:r>
        <w:r w:rsidRPr="00CA06BD">
          <w:rPr>
            <w:rFonts w:ascii="Times New Roman" w:hAnsi="Times New Roman" w:cs="Times New Roman"/>
            <w:noProof/>
            <w:webHidden/>
          </w:rPr>
          <w:fldChar w:fldCharType="end"/>
        </w:r>
      </w:hyperlink>
    </w:p>
    <w:p w14:paraId="1C71060B" w14:textId="7388E4F1"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56" w:history="1">
        <w:r w:rsidRPr="00CA06BD">
          <w:rPr>
            <w:rStyle w:val="Hypertextovprepojenie"/>
            <w:rFonts w:ascii="Times New Roman" w:hAnsi="Times New Roman" w:cs="Times New Roman"/>
            <w:noProof/>
          </w:rPr>
          <w:t>2.4</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Tabuľky a ilustrácie</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_Toc241581656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11</w:t>
        </w:r>
        <w:r w:rsidRPr="00CA06BD">
          <w:rPr>
            <w:rFonts w:ascii="Times New Roman" w:hAnsi="Times New Roman" w:cs="Times New Roman"/>
            <w:noProof/>
            <w:webHidden/>
          </w:rPr>
          <w:fldChar w:fldCharType="end"/>
        </w:r>
      </w:hyperlink>
    </w:p>
    <w:p w14:paraId="37018C6B" w14:textId="2FC304C7"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57" w:history="1">
        <w:r w:rsidRPr="00CA06BD">
          <w:rPr>
            <w:rStyle w:val="Hypertextovprepojenie"/>
            <w:rFonts w:ascii="Times New Roman" w:hAnsi="Times New Roman" w:cs="Times New Roman"/>
            <w:noProof/>
          </w:rPr>
          <w:t>2.5</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Prílohy</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_Toc241581657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13</w:t>
        </w:r>
        <w:r w:rsidRPr="00CA06BD">
          <w:rPr>
            <w:rFonts w:ascii="Times New Roman" w:hAnsi="Times New Roman" w:cs="Times New Roman"/>
            <w:noProof/>
            <w:webHidden/>
          </w:rPr>
          <w:fldChar w:fldCharType="end"/>
        </w:r>
      </w:hyperlink>
    </w:p>
    <w:p w14:paraId="5174B618" w14:textId="2BC24108"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58" w:history="1">
        <w:r w:rsidRPr="00CA06BD">
          <w:rPr>
            <w:rStyle w:val="Hypertextovprepojenie"/>
            <w:rFonts w:ascii="Times New Roman" w:hAnsi="Times New Roman" w:cs="Times New Roman"/>
            <w:noProof/>
          </w:rPr>
          <w:t>2.6</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Bibliografické odkazy</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_Toc241581658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13</w:t>
        </w:r>
        <w:r w:rsidRPr="00CA06BD">
          <w:rPr>
            <w:rFonts w:ascii="Times New Roman" w:hAnsi="Times New Roman" w:cs="Times New Roman"/>
            <w:noProof/>
            <w:webHidden/>
          </w:rPr>
          <w:fldChar w:fldCharType="end"/>
        </w:r>
      </w:hyperlink>
    </w:p>
    <w:p w14:paraId="057A8CAA" w14:textId="55932722"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59" w:history="1">
        <w:r w:rsidRPr="00CA06BD">
          <w:rPr>
            <w:rStyle w:val="Hypertextovprepojenie"/>
            <w:rFonts w:ascii="Times New Roman" w:hAnsi="Times New Roman" w:cs="Times New Roman"/>
            <w:noProof/>
          </w:rPr>
          <w:t>2.7</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Uvádzanie autorov</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_Toc241581659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13</w:t>
        </w:r>
        <w:r w:rsidRPr="00CA06BD">
          <w:rPr>
            <w:rFonts w:ascii="Times New Roman" w:hAnsi="Times New Roman" w:cs="Times New Roman"/>
            <w:noProof/>
            <w:webHidden/>
          </w:rPr>
          <w:fldChar w:fldCharType="end"/>
        </w:r>
      </w:hyperlink>
    </w:p>
    <w:p w14:paraId="49731659" w14:textId="52F0E1CB"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60" w:history="1">
        <w:r w:rsidRPr="00CA06BD">
          <w:rPr>
            <w:rStyle w:val="Hypertextovprepojenie"/>
            <w:rFonts w:ascii="Times New Roman" w:hAnsi="Times New Roman" w:cs="Times New Roman"/>
            <w:noProof/>
          </w:rPr>
          <w:t>2.8</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Zoznam použitej literatúry</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_Toc241581660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16</w:t>
        </w:r>
        <w:r w:rsidRPr="00CA06BD">
          <w:rPr>
            <w:rFonts w:ascii="Times New Roman" w:hAnsi="Times New Roman" w:cs="Times New Roman"/>
            <w:noProof/>
            <w:webHidden/>
          </w:rPr>
          <w:fldChar w:fldCharType="end"/>
        </w:r>
      </w:hyperlink>
    </w:p>
    <w:p w14:paraId="5F2D1DD6" w14:textId="1BDBD3DE" w:rsidR="00B95058" w:rsidRPr="00CA06BD" w:rsidRDefault="00B95058">
      <w:pPr>
        <w:pStyle w:val="Obsah2"/>
        <w:tabs>
          <w:tab w:val="left" w:pos="1680"/>
          <w:tab w:val="right" w:leader="dot" w:pos="9089"/>
        </w:tabs>
        <w:rPr>
          <w:rFonts w:ascii="Times New Roman" w:eastAsiaTheme="minorEastAsia" w:hAnsi="Times New Roman" w:cs="Times New Roman"/>
          <w:smallCaps w:val="0"/>
          <w:noProof/>
          <w:kern w:val="2"/>
          <w:sz w:val="24"/>
          <w:szCs w:val="24"/>
          <w14:ligatures w14:val="standardContextual"/>
        </w:rPr>
      </w:pPr>
      <w:hyperlink w:anchor="_Toc241581661" w:history="1">
        <w:r w:rsidRPr="00CA06BD">
          <w:rPr>
            <w:rStyle w:val="Hypertextovprepojenie"/>
            <w:rFonts w:ascii="Times New Roman" w:hAnsi="Times New Roman" w:cs="Times New Roman"/>
            <w:noProof/>
          </w:rPr>
          <w:t>2.9</w:t>
        </w:r>
        <w:r w:rsidRPr="00CA06BD">
          <w:rPr>
            <w:rFonts w:ascii="Times New Roman" w:eastAsiaTheme="minorEastAsia" w:hAnsi="Times New Roman" w:cs="Times New Roman"/>
            <w:smallCaps w:val="0"/>
            <w:noProof/>
            <w:kern w:val="2"/>
            <w:sz w:val="24"/>
            <w:szCs w:val="24"/>
            <w14:ligatures w14:val="standardContextual"/>
          </w:rPr>
          <w:tab/>
        </w:r>
        <w:r w:rsidRPr="00CA06BD">
          <w:rPr>
            <w:rStyle w:val="Hypertextovprepojenie"/>
            <w:rFonts w:ascii="Times New Roman" w:hAnsi="Times New Roman" w:cs="Times New Roman"/>
            <w:noProof/>
          </w:rPr>
          <w:t>Usporiadanie náležitostí</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_Toc241581661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17</w:t>
        </w:r>
        <w:r w:rsidRPr="00CA06BD">
          <w:rPr>
            <w:rFonts w:ascii="Times New Roman" w:hAnsi="Times New Roman" w:cs="Times New Roman"/>
            <w:noProof/>
            <w:webHidden/>
          </w:rPr>
          <w:fldChar w:fldCharType="end"/>
        </w:r>
      </w:hyperlink>
    </w:p>
    <w:p w14:paraId="60DE7BD9" w14:textId="4E76FD7F" w:rsidR="00B95058" w:rsidRPr="00CA06BD" w:rsidRDefault="00B95058">
      <w:pPr>
        <w:pStyle w:val="Obsah1"/>
        <w:tabs>
          <w:tab w:val="left" w:pos="1200"/>
          <w:tab w:val="right" w:leader="dot" w:pos="9089"/>
        </w:tabs>
        <w:rPr>
          <w:rFonts w:ascii="Times New Roman" w:eastAsiaTheme="minorEastAsia" w:hAnsi="Times New Roman" w:cs="Times New Roman"/>
          <w:b w:val="0"/>
          <w:bCs w:val="0"/>
          <w:caps w:val="0"/>
          <w:noProof/>
          <w:kern w:val="2"/>
          <w:sz w:val="24"/>
          <w:szCs w:val="24"/>
          <w14:ligatures w14:val="standardContextual"/>
        </w:rPr>
      </w:pPr>
      <w:hyperlink w:anchor="_Toc241581662" w:history="1">
        <w:r w:rsidRPr="00CA06BD">
          <w:rPr>
            <w:rStyle w:val="Hypertextovprepojenie"/>
            <w:rFonts w:ascii="Times New Roman" w:hAnsi="Times New Roman" w:cs="Times New Roman"/>
            <w:noProof/>
          </w:rPr>
          <w:t>3</w:t>
        </w:r>
        <w:r w:rsidRPr="00CA06BD">
          <w:rPr>
            <w:rFonts w:ascii="Times New Roman" w:eastAsiaTheme="minorEastAsia" w:hAnsi="Times New Roman" w:cs="Times New Roman"/>
            <w:b w:val="0"/>
            <w:bCs w:val="0"/>
            <w:caps w:val="0"/>
            <w:noProof/>
            <w:kern w:val="2"/>
            <w:sz w:val="24"/>
            <w:szCs w:val="24"/>
            <w14:ligatures w14:val="standardContextual"/>
          </w:rPr>
          <w:tab/>
        </w:r>
        <w:r w:rsidRPr="00CA06BD">
          <w:rPr>
            <w:rStyle w:val="Hypertextovprepojenie"/>
            <w:rFonts w:ascii="Times New Roman" w:hAnsi="Times New Roman" w:cs="Times New Roman"/>
            <w:noProof/>
          </w:rPr>
          <w:t>POVINNOSTI žiakov</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_Toc241581662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18</w:t>
        </w:r>
        <w:r w:rsidRPr="00CA06BD">
          <w:rPr>
            <w:rFonts w:ascii="Times New Roman" w:hAnsi="Times New Roman" w:cs="Times New Roman"/>
            <w:noProof/>
            <w:webHidden/>
          </w:rPr>
          <w:fldChar w:fldCharType="end"/>
        </w:r>
      </w:hyperlink>
    </w:p>
    <w:p w14:paraId="52421D41" w14:textId="02CD6A8B" w:rsidR="00B95058" w:rsidRPr="00CA06BD" w:rsidRDefault="00B95058">
      <w:pPr>
        <w:pStyle w:val="Obsah1"/>
        <w:tabs>
          <w:tab w:val="left" w:pos="1200"/>
          <w:tab w:val="right" w:leader="dot" w:pos="9089"/>
        </w:tabs>
        <w:rPr>
          <w:rFonts w:ascii="Times New Roman" w:eastAsiaTheme="minorEastAsia" w:hAnsi="Times New Roman" w:cs="Times New Roman"/>
          <w:b w:val="0"/>
          <w:bCs w:val="0"/>
          <w:caps w:val="0"/>
          <w:noProof/>
          <w:kern w:val="2"/>
          <w:sz w:val="24"/>
          <w:szCs w:val="24"/>
          <w14:ligatures w14:val="standardContextual"/>
        </w:rPr>
      </w:pPr>
      <w:hyperlink w:anchor="_Toc241581663" w:history="1">
        <w:r w:rsidRPr="00CA06BD">
          <w:rPr>
            <w:rStyle w:val="Hypertextovprepojenie"/>
            <w:rFonts w:ascii="Times New Roman" w:hAnsi="Times New Roman" w:cs="Times New Roman"/>
            <w:noProof/>
          </w:rPr>
          <w:t>4</w:t>
        </w:r>
        <w:r w:rsidRPr="00CA06BD">
          <w:rPr>
            <w:rFonts w:ascii="Times New Roman" w:eastAsiaTheme="minorEastAsia" w:hAnsi="Times New Roman" w:cs="Times New Roman"/>
            <w:b w:val="0"/>
            <w:bCs w:val="0"/>
            <w:caps w:val="0"/>
            <w:noProof/>
            <w:kern w:val="2"/>
            <w:sz w:val="24"/>
            <w:szCs w:val="24"/>
            <w14:ligatures w14:val="standardContextual"/>
          </w:rPr>
          <w:tab/>
        </w:r>
        <w:r w:rsidRPr="00CA06BD">
          <w:rPr>
            <w:rStyle w:val="Hypertextovprepojenie"/>
            <w:rFonts w:ascii="Times New Roman" w:hAnsi="Times New Roman" w:cs="Times New Roman"/>
            <w:noProof/>
          </w:rPr>
          <w:t>Hodnotenie prác</w:t>
        </w:r>
        <w:r w:rsidRPr="00CA06BD">
          <w:rPr>
            <w:rFonts w:ascii="Times New Roman" w:hAnsi="Times New Roman" w:cs="Times New Roman"/>
            <w:noProof/>
            <w:webHidden/>
          </w:rPr>
          <w:tab/>
        </w:r>
        <w:r w:rsidRPr="00CA06BD">
          <w:rPr>
            <w:rFonts w:ascii="Times New Roman" w:hAnsi="Times New Roman" w:cs="Times New Roman"/>
            <w:noProof/>
            <w:webHidden/>
          </w:rPr>
          <w:fldChar w:fldCharType="begin"/>
        </w:r>
        <w:r w:rsidRPr="00CA06BD">
          <w:rPr>
            <w:rFonts w:ascii="Times New Roman" w:hAnsi="Times New Roman" w:cs="Times New Roman"/>
            <w:noProof/>
            <w:webHidden/>
          </w:rPr>
          <w:instrText xml:space="preserve"> PAGEREF _Toc241581663 \h </w:instrText>
        </w:r>
        <w:r w:rsidRPr="00CA06BD">
          <w:rPr>
            <w:rFonts w:ascii="Times New Roman" w:hAnsi="Times New Roman" w:cs="Times New Roman"/>
            <w:noProof/>
            <w:webHidden/>
          </w:rPr>
        </w:r>
        <w:r w:rsidRPr="00CA06BD">
          <w:rPr>
            <w:rFonts w:ascii="Times New Roman" w:hAnsi="Times New Roman" w:cs="Times New Roman"/>
            <w:noProof/>
            <w:webHidden/>
          </w:rPr>
          <w:fldChar w:fldCharType="separate"/>
        </w:r>
        <w:r w:rsidRPr="00CA06BD">
          <w:rPr>
            <w:rFonts w:ascii="Times New Roman" w:hAnsi="Times New Roman" w:cs="Times New Roman"/>
            <w:noProof/>
            <w:webHidden/>
          </w:rPr>
          <w:t>19</w:t>
        </w:r>
        <w:r w:rsidRPr="00CA06BD">
          <w:rPr>
            <w:rFonts w:ascii="Times New Roman" w:hAnsi="Times New Roman" w:cs="Times New Roman"/>
            <w:noProof/>
            <w:webHidden/>
          </w:rPr>
          <w:fldChar w:fldCharType="end"/>
        </w:r>
      </w:hyperlink>
    </w:p>
    <w:p w14:paraId="4384DB3F" w14:textId="4D693642" w:rsidR="569BF3FD" w:rsidRPr="00CA06BD" w:rsidRDefault="003C18D4" w:rsidP="00B465EA">
      <w:pPr>
        <w:ind w:firstLine="0"/>
      </w:pPr>
      <w:r w:rsidRPr="00CA06BD">
        <w:fldChar w:fldCharType="end"/>
      </w:r>
      <w:r w:rsidR="569BF3FD" w:rsidRPr="00CA06BD">
        <w:br w:type="page"/>
      </w:r>
    </w:p>
    <w:p w14:paraId="4260FF7F" w14:textId="44FDA8A4" w:rsidR="3D4AD022" w:rsidRPr="00CA06BD" w:rsidRDefault="3D4AD022" w:rsidP="00B465EA">
      <w:pPr>
        <w:pStyle w:val="Nadpis1"/>
        <w:numPr>
          <w:ilvl w:val="0"/>
          <w:numId w:val="0"/>
        </w:numPr>
        <w:ind w:left="432" w:hanging="432"/>
        <w:rPr>
          <w:rFonts w:cs="Times New Roman"/>
        </w:rPr>
      </w:pPr>
      <w:bookmarkStart w:id="1" w:name="_Toc147251406"/>
      <w:bookmarkStart w:id="2" w:name="_Toc147251438"/>
      <w:bookmarkStart w:id="3" w:name="_Toc147251470"/>
      <w:bookmarkStart w:id="4" w:name="_Toc241581639"/>
      <w:r w:rsidRPr="00CA06BD">
        <w:rPr>
          <w:rFonts w:cs="Times New Roman"/>
        </w:rPr>
        <w:lastRenderedPageBreak/>
        <w:t>Úvod</w:t>
      </w:r>
      <w:bookmarkEnd w:id="1"/>
      <w:bookmarkEnd w:id="2"/>
      <w:bookmarkEnd w:id="3"/>
      <w:bookmarkEnd w:id="4"/>
    </w:p>
    <w:p w14:paraId="4CE33041" w14:textId="156333DB" w:rsidR="006B254A" w:rsidRPr="00CA06BD" w:rsidRDefault="004D7F30" w:rsidP="569BF3FD">
      <w:r w:rsidRPr="00CA06BD">
        <w:t xml:space="preserve">Metodikou písania </w:t>
      </w:r>
      <w:r w:rsidR="7398BB37" w:rsidRPr="00CA06BD">
        <w:t xml:space="preserve">žiackych </w:t>
      </w:r>
      <w:r w:rsidRPr="00CA06BD">
        <w:t xml:space="preserve">prác </w:t>
      </w:r>
      <w:r w:rsidR="003C195C" w:rsidRPr="00CA06BD">
        <w:t>Gymnázium, Obchodná akadémia a Stredná odborná škola technická</w:t>
      </w:r>
      <w:r w:rsidRPr="00CA06BD">
        <w:t>, Štúrova 848, Detva stanovuje pravidlá písania jednotlivých druhov prác</w:t>
      </w:r>
      <w:r w:rsidR="3BF29036" w:rsidRPr="00CA06BD">
        <w:t>: práce z</w:t>
      </w:r>
      <w:r w:rsidR="003C195C" w:rsidRPr="00CA06BD">
        <w:t> </w:t>
      </w:r>
      <w:r w:rsidR="3BF29036" w:rsidRPr="00CA06BD">
        <w:t>praxe</w:t>
      </w:r>
      <w:r w:rsidR="003C195C" w:rsidRPr="00CA06BD">
        <w:t xml:space="preserve"> a</w:t>
      </w:r>
      <w:r w:rsidR="3BF29036" w:rsidRPr="00CA06BD">
        <w:t xml:space="preserve"> </w:t>
      </w:r>
      <w:r w:rsidRPr="00CA06BD">
        <w:t>ročníkové práce (projekty)</w:t>
      </w:r>
      <w:r w:rsidR="003C195C" w:rsidRPr="00CA06BD">
        <w:t>.</w:t>
      </w:r>
      <w:r w:rsidRPr="00CA06BD">
        <w:t xml:space="preserve"> </w:t>
      </w:r>
    </w:p>
    <w:p w14:paraId="6C5F087D" w14:textId="77777777" w:rsidR="006B254A" w:rsidRPr="00CA06BD" w:rsidRDefault="006B254A">
      <w:pPr>
        <w:spacing w:before="0" w:after="0" w:line="240" w:lineRule="auto"/>
        <w:ind w:firstLine="0"/>
        <w:jc w:val="left"/>
      </w:pPr>
      <w:r w:rsidRPr="00CA06BD">
        <w:br w:type="page"/>
      </w:r>
    </w:p>
    <w:p w14:paraId="3FE6646B" w14:textId="0ADECB7C" w:rsidR="0082562B" w:rsidRPr="00CA06BD" w:rsidRDefault="0082562B" w:rsidP="003C18D4">
      <w:pPr>
        <w:pStyle w:val="Nadpis1"/>
        <w:numPr>
          <w:ilvl w:val="0"/>
          <w:numId w:val="27"/>
        </w:numPr>
        <w:rPr>
          <w:rFonts w:cs="Times New Roman"/>
        </w:rPr>
      </w:pPr>
      <w:bookmarkStart w:id="5" w:name="_Toc154190394"/>
      <w:bookmarkStart w:id="6" w:name="_Toc1666957362"/>
      <w:bookmarkStart w:id="7" w:name="_Toc147251407"/>
      <w:bookmarkStart w:id="8" w:name="_Toc147251439"/>
      <w:bookmarkStart w:id="9" w:name="_Toc147251471"/>
      <w:bookmarkStart w:id="10" w:name="_Toc241581640"/>
      <w:bookmarkStart w:id="11" w:name="_Toc7529971"/>
      <w:bookmarkStart w:id="12" w:name="_Toc7530444"/>
      <w:r w:rsidRPr="00CA06BD">
        <w:rPr>
          <w:rFonts w:cs="Times New Roman"/>
        </w:rPr>
        <w:lastRenderedPageBreak/>
        <w:t>Podmienky písania prác</w:t>
      </w:r>
      <w:bookmarkEnd w:id="5"/>
      <w:bookmarkEnd w:id="6"/>
      <w:bookmarkEnd w:id="7"/>
      <w:bookmarkEnd w:id="8"/>
      <w:bookmarkEnd w:id="9"/>
      <w:bookmarkEnd w:id="10"/>
    </w:p>
    <w:p w14:paraId="6FC8E8A0" w14:textId="4ABE8E3C" w:rsidR="00056481" w:rsidRPr="00CA06BD" w:rsidRDefault="001F6624" w:rsidP="00B465EA">
      <w:pPr>
        <w:pStyle w:val="Nadpis2"/>
        <w:rPr>
          <w:rFonts w:cs="Times New Roman"/>
        </w:rPr>
      </w:pPr>
      <w:bookmarkStart w:id="13" w:name="_Toc745913712"/>
      <w:bookmarkStart w:id="14" w:name="_Toc1542270225"/>
      <w:bookmarkStart w:id="15" w:name="_Toc147251408"/>
      <w:bookmarkStart w:id="16" w:name="_Toc147251440"/>
      <w:bookmarkStart w:id="17" w:name="_Toc147251472"/>
      <w:bookmarkStart w:id="18" w:name="_Toc241581641"/>
      <w:r w:rsidRPr="00CA06BD">
        <w:rPr>
          <w:rFonts w:cs="Times New Roman"/>
        </w:rPr>
        <w:t>Prác</w:t>
      </w:r>
      <w:r w:rsidR="004E3C36" w:rsidRPr="00CA06BD">
        <w:rPr>
          <w:rFonts w:cs="Times New Roman"/>
        </w:rPr>
        <w:t>e</w:t>
      </w:r>
      <w:r w:rsidRPr="00CA06BD">
        <w:rPr>
          <w:rFonts w:cs="Times New Roman"/>
        </w:rPr>
        <w:t xml:space="preserve"> z</w:t>
      </w:r>
      <w:r w:rsidR="004D7F30" w:rsidRPr="00CA06BD">
        <w:rPr>
          <w:rFonts w:cs="Times New Roman"/>
        </w:rPr>
        <w:t> </w:t>
      </w:r>
      <w:r w:rsidRPr="00CA06BD">
        <w:rPr>
          <w:rFonts w:cs="Times New Roman"/>
        </w:rPr>
        <w:t>praxe</w:t>
      </w:r>
      <w:bookmarkEnd w:id="11"/>
      <w:bookmarkEnd w:id="12"/>
      <w:bookmarkEnd w:id="13"/>
      <w:bookmarkEnd w:id="14"/>
      <w:bookmarkEnd w:id="15"/>
      <w:bookmarkEnd w:id="16"/>
      <w:bookmarkEnd w:id="17"/>
      <w:bookmarkEnd w:id="18"/>
    </w:p>
    <w:p w14:paraId="747468B6" w14:textId="77777777" w:rsidR="004D7F30" w:rsidRPr="00CA06BD" w:rsidRDefault="004D7F30" w:rsidP="0082562B">
      <w:r w:rsidRPr="00CA06BD">
        <w:t>Predmet prax je povinným vyučovacím predmetom s integrujúcou funkciou. Jeho úlohou je pripraviť žiakov tak, aby po ukončení štúdia vedeli prakticky využiť osvojené poznatky na svojich pracoviskách.</w:t>
      </w:r>
    </w:p>
    <w:p w14:paraId="30E1F1A0" w14:textId="77777777" w:rsidR="004D7F30" w:rsidRPr="00CA06BD" w:rsidRDefault="004D7F30" w:rsidP="0082562B">
      <w:r w:rsidRPr="00CA06BD">
        <w:t>Výstupné všeobecné ciele predmetu:</w:t>
      </w:r>
    </w:p>
    <w:p w14:paraId="66FF42FE" w14:textId="77777777" w:rsidR="004D7F30" w:rsidRPr="00CA06BD" w:rsidRDefault="004D7F30" w:rsidP="00694A45">
      <w:pPr>
        <w:pStyle w:val="Odsekzoznamu"/>
        <w:numPr>
          <w:ilvl w:val="0"/>
          <w:numId w:val="21"/>
        </w:numPr>
        <w:spacing w:line="360" w:lineRule="auto"/>
        <w:rPr>
          <w:rFonts w:ascii="Times New Roman" w:hAnsi="Times New Roman"/>
          <w:sz w:val="24"/>
          <w:szCs w:val="24"/>
        </w:rPr>
      </w:pPr>
      <w:r w:rsidRPr="00CA06BD">
        <w:rPr>
          <w:rFonts w:ascii="Times New Roman" w:hAnsi="Times New Roman"/>
          <w:sz w:val="24"/>
          <w:szCs w:val="24"/>
        </w:rPr>
        <w:t>mať osvojené praktické zručnosti a návyky potrebné pre praktické riešenie ekonomických úloh,</w:t>
      </w:r>
    </w:p>
    <w:p w14:paraId="69B9E921" w14:textId="77777777" w:rsidR="004D7F30" w:rsidRPr="00CA06BD" w:rsidRDefault="004D7F30" w:rsidP="00694A45">
      <w:pPr>
        <w:pStyle w:val="Odsekzoznamu"/>
        <w:numPr>
          <w:ilvl w:val="0"/>
          <w:numId w:val="21"/>
        </w:numPr>
        <w:spacing w:line="360" w:lineRule="auto"/>
        <w:rPr>
          <w:rFonts w:ascii="Times New Roman" w:hAnsi="Times New Roman"/>
          <w:sz w:val="24"/>
          <w:szCs w:val="24"/>
        </w:rPr>
      </w:pPr>
      <w:r w:rsidRPr="00CA06BD">
        <w:rPr>
          <w:rFonts w:ascii="Times New Roman" w:hAnsi="Times New Roman"/>
          <w:sz w:val="24"/>
          <w:szCs w:val="24"/>
        </w:rPr>
        <w:t>dokázať prakticky aplikovať poznatky získané v teoretických predmetoch,</w:t>
      </w:r>
    </w:p>
    <w:p w14:paraId="1C31958B" w14:textId="77777777" w:rsidR="004D7F30" w:rsidRPr="00CA06BD" w:rsidRDefault="004D7F30" w:rsidP="00694A45">
      <w:pPr>
        <w:pStyle w:val="Odsekzoznamu"/>
        <w:numPr>
          <w:ilvl w:val="0"/>
          <w:numId w:val="21"/>
        </w:numPr>
        <w:spacing w:line="360" w:lineRule="auto"/>
        <w:rPr>
          <w:rFonts w:ascii="Times New Roman" w:hAnsi="Times New Roman"/>
          <w:sz w:val="24"/>
          <w:szCs w:val="24"/>
        </w:rPr>
      </w:pPr>
      <w:r w:rsidRPr="00CA06BD">
        <w:rPr>
          <w:rFonts w:ascii="Times New Roman" w:hAnsi="Times New Roman"/>
          <w:sz w:val="24"/>
          <w:szCs w:val="24"/>
        </w:rPr>
        <w:t>vedieť samostatne pristupovať a riešiť primerané ekonomické úlohy.</w:t>
      </w:r>
    </w:p>
    <w:p w14:paraId="3542C752" w14:textId="5540DE28" w:rsidR="004D7F30" w:rsidRPr="00CA06BD" w:rsidRDefault="004D7F30" w:rsidP="4E00DA6E">
      <w:r w:rsidRPr="00CA06BD">
        <w:t xml:space="preserve">Prax sa vykonáva v 3. a 4. ročníku odboru 6317 </w:t>
      </w:r>
      <w:r w:rsidR="298AAAEE" w:rsidRPr="00CA06BD">
        <w:t>M</w:t>
      </w:r>
      <w:r w:rsidRPr="00CA06BD">
        <w:t xml:space="preserve"> Obchodná akadémia ako integrujúci článok odborných predmetov (POE, UČT, HV</w:t>
      </w:r>
      <w:r w:rsidR="7A0187D4" w:rsidRPr="00CA06BD">
        <w:t>Y, STA</w:t>
      </w:r>
      <w:r w:rsidRPr="00CA06BD">
        <w:t xml:space="preserve">, ADK, </w:t>
      </w:r>
      <w:r w:rsidR="3E7E3AE1" w:rsidRPr="00CA06BD">
        <w:t>API, PEM, EKC</w:t>
      </w:r>
      <w:r w:rsidRPr="00CA06BD">
        <w:t>).</w:t>
      </w:r>
    </w:p>
    <w:p w14:paraId="745F0925" w14:textId="27C924F0" w:rsidR="78DCA71C" w:rsidRPr="00CA06BD" w:rsidRDefault="78DCA71C">
      <w:r w:rsidRPr="00CA06BD">
        <w:t>Odborná prax sa realizuje na pracoviskách mimo školy v 3. a 4. ročníku v rozsahu 10 pracovných dní po 6 hodín. Začiatok a koniec pracovnej doby je stanovený v dohode. Prax je možné absolvovať v tom istom podniku v 3. aj 4. ročníku len v tom prípade, ak sa jedná o podnik, kde je možné v ďalšom roku zmeniť oddelenie, úsek, odbor. Túto zásadu je potrebné rešpektovať hlavne vo fáze prípravy praxe - v štádiu výberu miesta na absolvovanie odbornej praxe.</w:t>
      </w:r>
    </w:p>
    <w:p w14:paraId="20DBEE08" w14:textId="52C4148D" w:rsidR="00056481" w:rsidRPr="00CA06BD" w:rsidRDefault="001F6624" w:rsidP="00B465EA">
      <w:pPr>
        <w:pStyle w:val="Nadpis3"/>
        <w:rPr>
          <w:rFonts w:cs="Times New Roman"/>
        </w:rPr>
      </w:pPr>
      <w:bookmarkStart w:id="19" w:name="_Toc7529972"/>
      <w:bookmarkStart w:id="20" w:name="_Toc7530445"/>
      <w:bookmarkStart w:id="21" w:name="_Toc2144688007"/>
      <w:bookmarkStart w:id="22" w:name="_Toc147251409"/>
      <w:bookmarkStart w:id="23" w:name="_Toc147251441"/>
      <w:bookmarkStart w:id="24" w:name="_Toc147251473"/>
      <w:bookmarkStart w:id="25" w:name="_Toc241581642"/>
      <w:r w:rsidRPr="00CA06BD">
        <w:rPr>
          <w:rFonts w:cs="Times New Roman"/>
        </w:rPr>
        <w:t>Tematické zameranie</w:t>
      </w:r>
      <w:bookmarkEnd w:id="19"/>
      <w:bookmarkEnd w:id="20"/>
      <w:bookmarkEnd w:id="21"/>
      <w:bookmarkEnd w:id="22"/>
      <w:bookmarkEnd w:id="23"/>
      <w:bookmarkEnd w:id="24"/>
      <w:bookmarkEnd w:id="25"/>
    </w:p>
    <w:p w14:paraId="3F02F281" w14:textId="6BB7CF6B" w:rsidR="00056481" w:rsidRPr="00CA06BD" w:rsidRDefault="001F6624" w:rsidP="001F6624">
      <w:pPr>
        <w:tabs>
          <w:tab w:val="left" w:pos="540"/>
        </w:tabs>
      </w:pPr>
      <w:r w:rsidRPr="00CA06BD">
        <w:t>Obsahová náplň má nadväzovať na učivo odborných pre</w:t>
      </w:r>
      <w:r w:rsidR="005B3EB3" w:rsidRPr="00CA06BD">
        <w:t>d</w:t>
      </w:r>
      <w:r w:rsidRPr="00CA06BD">
        <w:t xml:space="preserve">metov </w:t>
      </w:r>
      <w:r w:rsidR="65A3E24B" w:rsidRPr="00CA06BD">
        <w:t>odborných ekonomických predmetov</w:t>
      </w:r>
      <w:r w:rsidRPr="00CA06BD">
        <w:t>. Žiaci počas praxe si vedú záznamy, ktoré sú súčasťou písomnej práce z praxe.</w:t>
      </w:r>
    </w:p>
    <w:p w14:paraId="2E936D50" w14:textId="27A3E825" w:rsidR="00056481" w:rsidRPr="00CA06BD" w:rsidRDefault="001F6624" w:rsidP="001F6624">
      <w:pPr>
        <w:tabs>
          <w:tab w:val="left" w:pos="540"/>
        </w:tabs>
      </w:pPr>
      <w:r w:rsidRPr="00CA06BD">
        <w:t xml:space="preserve">Vybranú tému </w:t>
      </w:r>
      <w:r w:rsidR="073BD767" w:rsidRPr="00CA06BD">
        <w:t xml:space="preserve">žiak </w:t>
      </w:r>
      <w:r w:rsidRPr="00CA06BD">
        <w:t>aplikuje podľa špecifík miesta výkonu praxe. Snaží sa o porovnanie a overenie získaných teoretických poznatkov v praktickej činnosti podnikov,</w:t>
      </w:r>
      <w:r w:rsidR="00056481" w:rsidRPr="00CA06BD">
        <w:t xml:space="preserve"> </w:t>
      </w:r>
      <w:r w:rsidR="00B55F23" w:rsidRPr="00CA06BD">
        <w:t>v</w:t>
      </w:r>
      <w:r w:rsidR="00F26195" w:rsidRPr="00CA06BD">
        <w:t> </w:t>
      </w:r>
      <w:r w:rsidR="00B55F23" w:rsidRPr="00CA06BD">
        <w:t>štátnej a verejnej správe</w:t>
      </w:r>
      <w:r w:rsidRPr="00CA06BD">
        <w:t>.</w:t>
      </w:r>
    </w:p>
    <w:p w14:paraId="1CEF09DF" w14:textId="503EEA38" w:rsidR="00056481" w:rsidRPr="00CA06BD" w:rsidRDefault="001F6624" w:rsidP="001F6624">
      <w:pPr>
        <w:tabs>
          <w:tab w:val="left" w:pos="540"/>
        </w:tabs>
      </w:pPr>
      <w:r w:rsidRPr="00CA06BD">
        <w:t xml:space="preserve">Pri vypracovaní práce z vykonanej praxe sa </w:t>
      </w:r>
      <w:r w:rsidR="5552C954" w:rsidRPr="00CA06BD">
        <w:t xml:space="preserve">žiak </w:t>
      </w:r>
      <w:r w:rsidRPr="00CA06BD">
        <w:t>riadi pokynmi vyučujúceho.</w:t>
      </w:r>
    </w:p>
    <w:p w14:paraId="01481138" w14:textId="324C42F8" w:rsidR="00056481" w:rsidRPr="00CA06BD" w:rsidRDefault="001F6624" w:rsidP="00B465EA">
      <w:pPr>
        <w:pStyle w:val="Nadpis3"/>
        <w:rPr>
          <w:rFonts w:cs="Times New Roman"/>
        </w:rPr>
      </w:pPr>
      <w:bookmarkStart w:id="26" w:name="_Toc7529973"/>
      <w:bookmarkStart w:id="27" w:name="_Toc7530446"/>
      <w:bookmarkStart w:id="28" w:name="_Toc440953098"/>
      <w:bookmarkStart w:id="29" w:name="_Toc147251410"/>
      <w:bookmarkStart w:id="30" w:name="_Toc147251442"/>
      <w:bookmarkStart w:id="31" w:name="_Toc147251474"/>
      <w:bookmarkStart w:id="32" w:name="_Toc241581643"/>
      <w:r w:rsidRPr="00CA06BD">
        <w:rPr>
          <w:rFonts w:cs="Times New Roman"/>
        </w:rPr>
        <w:lastRenderedPageBreak/>
        <w:t>Odovzdanie práce z praxe</w:t>
      </w:r>
      <w:bookmarkEnd w:id="26"/>
      <w:bookmarkEnd w:id="27"/>
      <w:bookmarkEnd w:id="28"/>
      <w:bookmarkEnd w:id="29"/>
      <w:bookmarkEnd w:id="30"/>
      <w:bookmarkEnd w:id="31"/>
      <w:bookmarkEnd w:id="32"/>
    </w:p>
    <w:p w14:paraId="2A0FC543" w14:textId="25603448" w:rsidR="001F6624" w:rsidRPr="00CA06BD" w:rsidRDefault="001F6624" w:rsidP="4E00DA6E">
      <w:pPr>
        <w:tabs>
          <w:tab w:val="left" w:pos="540"/>
        </w:tabs>
      </w:pPr>
      <w:r w:rsidRPr="00CA06BD">
        <w:t>Práca sa odovzdáva v tlačenej podobe v </w:t>
      </w:r>
      <w:r w:rsidR="47877EF8" w:rsidRPr="00CA06BD">
        <w:t>jednom</w:t>
      </w:r>
      <w:r w:rsidRPr="00CA06BD">
        <w:t xml:space="preserve"> exemplári</w:t>
      </w:r>
      <w:r w:rsidR="009574B3" w:rsidRPr="00CA06BD">
        <w:t xml:space="preserve"> a elektronicky vo formáte </w:t>
      </w:r>
      <w:r w:rsidR="009574B3" w:rsidRPr="00CA06BD">
        <w:rPr>
          <w:b/>
          <w:bCs/>
        </w:rPr>
        <w:t>priezvisko_meno_zaverecna_praca_prax_trieda.docx</w:t>
      </w:r>
      <w:r w:rsidR="009574B3" w:rsidRPr="00CA06BD">
        <w:t xml:space="preserve"> podľa pokynov vedúceho praxe</w:t>
      </w:r>
      <w:r w:rsidRPr="00CA06BD">
        <w:t xml:space="preserve">. Rozsah </w:t>
      </w:r>
      <w:r w:rsidRPr="00CA06BD">
        <w:rPr>
          <w:b/>
          <w:bCs/>
        </w:rPr>
        <w:t>vlastnej práce</w:t>
      </w:r>
      <w:r w:rsidRPr="00CA06BD">
        <w:t xml:space="preserve"> </w:t>
      </w:r>
      <w:r w:rsidR="00BF70C8" w:rsidRPr="00CA06BD">
        <w:t>je minimálne 10</w:t>
      </w:r>
      <w:r w:rsidR="00CC2371" w:rsidRPr="00CA06BD">
        <w:t> </w:t>
      </w:r>
      <w:r w:rsidRPr="00CA06BD">
        <w:t>strán</w:t>
      </w:r>
      <w:r w:rsidR="51636E11" w:rsidRPr="00CA06BD">
        <w:t xml:space="preserve"> </w:t>
      </w:r>
      <w:r w:rsidR="51636E11" w:rsidRPr="00CA06BD">
        <w:rPr>
          <w:color w:val="000000" w:themeColor="text1"/>
        </w:rPr>
        <w:t xml:space="preserve">(min. </w:t>
      </w:r>
      <w:r w:rsidR="23672A0D" w:rsidRPr="00CA06BD">
        <w:rPr>
          <w:color w:val="000000" w:themeColor="text1"/>
        </w:rPr>
        <w:t>8</w:t>
      </w:r>
      <w:r w:rsidR="51636E11" w:rsidRPr="00CA06BD">
        <w:rPr>
          <w:color w:val="000000" w:themeColor="text1"/>
        </w:rPr>
        <w:t xml:space="preserve"> strán teóri</w:t>
      </w:r>
      <w:r w:rsidR="585D4381" w:rsidRPr="00CA06BD">
        <w:rPr>
          <w:color w:val="000000" w:themeColor="text1"/>
        </w:rPr>
        <w:t>a</w:t>
      </w:r>
      <w:r w:rsidR="51636E11" w:rsidRPr="00CA06BD">
        <w:rPr>
          <w:color w:val="000000" w:themeColor="text1"/>
        </w:rPr>
        <w:t>, min. 2 strany praktická časť</w:t>
      </w:r>
      <w:r w:rsidR="260158F6" w:rsidRPr="00CA06BD">
        <w:rPr>
          <w:color w:val="000000" w:themeColor="text1"/>
        </w:rPr>
        <w:t>)</w:t>
      </w:r>
      <w:r w:rsidR="51636E11" w:rsidRPr="00CA06BD">
        <w:rPr>
          <w:color w:val="000000" w:themeColor="text1"/>
        </w:rPr>
        <w:t>.</w:t>
      </w:r>
      <w:r w:rsidR="50CA16A0" w:rsidRPr="00CA06BD">
        <w:rPr>
          <w:color w:val="000000" w:themeColor="text1"/>
        </w:rPr>
        <w:t xml:space="preserve"> V prípade, že prácu píšu dvaja študenti, rozsah práce je minimálne 12 strán (8 strán teóri</w:t>
      </w:r>
      <w:r w:rsidR="003A40D9" w:rsidRPr="00CA06BD">
        <w:rPr>
          <w:color w:val="000000" w:themeColor="text1"/>
        </w:rPr>
        <w:t>a</w:t>
      </w:r>
      <w:r w:rsidR="51F6AD1D" w:rsidRPr="00CA06BD">
        <w:rPr>
          <w:color w:val="000000" w:themeColor="text1"/>
        </w:rPr>
        <w:t xml:space="preserve"> a </w:t>
      </w:r>
      <w:r w:rsidR="166DBBB6" w:rsidRPr="00CA06BD">
        <w:rPr>
          <w:color w:val="000000" w:themeColor="text1"/>
        </w:rPr>
        <w:t>4</w:t>
      </w:r>
      <w:r w:rsidR="51F6AD1D" w:rsidRPr="00CA06BD">
        <w:rPr>
          <w:color w:val="000000" w:themeColor="text1"/>
        </w:rPr>
        <w:t xml:space="preserve"> strany praktická časť).</w:t>
      </w:r>
      <w:r w:rsidR="00EB4AB0" w:rsidRPr="00CA06BD">
        <w:rPr>
          <w:color w:val="000000" w:themeColor="text1"/>
        </w:rPr>
        <w:t xml:space="preserve"> </w:t>
      </w:r>
      <w:r w:rsidR="00EB4AB0" w:rsidRPr="00CA06BD">
        <w:t>Prácu odovzdať v rýchloviazači plastovom alebo v hrebeňovej väzbe, bez zakladania každej strany do euroobalu.</w:t>
      </w:r>
    </w:p>
    <w:p w14:paraId="6994FCCC" w14:textId="18A62BC6" w:rsidR="006941B8" w:rsidRPr="00CA06BD" w:rsidRDefault="006941B8" w:rsidP="001F6624">
      <w:pPr>
        <w:tabs>
          <w:tab w:val="left" w:pos="540"/>
        </w:tabs>
      </w:pPr>
      <w:r w:rsidRPr="00CA06BD">
        <w:t>Te</w:t>
      </w:r>
      <w:r w:rsidR="00BF70C8" w:rsidRPr="00CA06BD">
        <w:t xml:space="preserve">rmín odovzdania práce z praxe </w:t>
      </w:r>
      <w:r w:rsidRPr="00CA06BD">
        <w:t xml:space="preserve"> </w:t>
      </w:r>
      <w:r w:rsidR="00BF70C8" w:rsidRPr="00CA06BD">
        <w:t xml:space="preserve">určí </w:t>
      </w:r>
      <w:r w:rsidRPr="00CA06BD">
        <w:t>vyučujúci zodpovedný vedením praxe.</w:t>
      </w:r>
    </w:p>
    <w:p w14:paraId="75514144" w14:textId="3ED5263A" w:rsidR="00056481" w:rsidRPr="00CA06BD" w:rsidRDefault="001F6624" w:rsidP="001F6624">
      <w:pPr>
        <w:tabs>
          <w:tab w:val="left" w:pos="540"/>
        </w:tabs>
      </w:pPr>
      <w:r w:rsidRPr="00CA06BD">
        <w:t>Technická a formálna úprava písani</w:t>
      </w:r>
      <w:r w:rsidR="006941B8" w:rsidRPr="00CA06BD">
        <w:t xml:space="preserve">a práce z vykonanej praxe je </w:t>
      </w:r>
      <w:r w:rsidR="5FD3B93A" w:rsidRPr="00CA06BD">
        <w:t xml:space="preserve">opísaná </w:t>
      </w:r>
      <w:r w:rsidR="006941B8" w:rsidRPr="00CA06BD">
        <w:t>v 2</w:t>
      </w:r>
      <w:r w:rsidRPr="00CA06BD">
        <w:t>. kapitole.</w:t>
      </w:r>
    </w:p>
    <w:p w14:paraId="5B42DDF2" w14:textId="68C09D00" w:rsidR="00056481" w:rsidRPr="00CA06BD" w:rsidRDefault="00E1028A" w:rsidP="00B465EA">
      <w:pPr>
        <w:pStyle w:val="Nadpis3"/>
        <w:rPr>
          <w:rFonts w:cs="Times New Roman"/>
        </w:rPr>
      </w:pPr>
      <w:bookmarkStart w:id="33" w:name="_Toc7529974"/>
      <w:bookmarkStart w:id="34" w:name="_Toc7530447"/>
      <w:bookmarkStart w:id="35" w:name="_Toc2068482799"/>
      <w:bookmarkStart w:id="36" w:name="_Toc147251411"/>
      <w:bookmarkStart w:id="37" w:name="_Toc147251443"/>
      <w:bookmarkStart w:id="38" w:name="_Toc147251475"/>
      <w:bookmarkStart w:id="39" w:name="_Toc241581644"/>
      <w:r w:rsidRPr="00CA06BD">
        <w:rPr>
          <w:rFonts w:cs="Times New Roman"/>
        </w:rPr>
        <w:t>Témy práce z</w:t>
      </w:r>
      <w:r w:rsidR="00093D51" w:rsidRPr="00CA06BD">
        <w:rPr>
          <w:rFonts w:cs="Times New Roman"/>
        </w:rPr>
        <w:t> </w:t>
      </w:r>
      <w:r w:rsidRPr="00CA06BD">
        <w:rPr>
          <w:rFonts w:cs="Times New Roman"/>
        </w:rPr>
        <w:t>praxe</w:t>
      </w:r>
      <w:bookmarkEnd w:id="33"/>
      <w:bookmarkEnd w:id="34"/>
      <w:bookmarkEnd w:id="35"/>
      <w:bookmarkEnd w:id="36"/>
      <w:bookmarkEnd w:id="37"/>
      <w:bookmarkEnd w:id="38"/>
      <w:bookmarkEnd w:id="39"/>
    </w:p>
    <w:p w14:paraId="2706F449" w14:textId="5B19F308" w:rsidR="00056481" w:rsidRPr="00CA06BD" w:rsidRDefault="00E1028A" w:rsidP="009574B3">
      <w:r w:rsidRPr="00CA06BD">
        <w:t xml:space="preserve">Odporúčané témy </w:t>
      </w:r>
      <w:r w:rsidR="00BF70C8" w:rsidRPr="00CA06BD">
        <w:t>na vypracovanie prác z praxe</w:t>
      </w:r>
      <w:r w:rsidRPr="00CA06BD">
        <w:t>:</w:t>
      </w:r>
    </w:p>
    <w:p w14:paraId="7A651786" w14:textId="33D5AAD1"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Banka, aktívne operácie banky</w:t>
      </w:r>
    </w:p>
    <w:p w14:paraId="24B6CA8E"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Banka, pasívne operácie banky</w:t>
      </w:r>
    </w:p>
    <w:p w14:paraId="03A6A19B"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Platobné karty a elektronické bankovníctvo</w:t>
      </w:r>
    </w:p>
    <w:p w14:paraId="786A4E32"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Daň z pridanej hodnoty – výpočet, daňové priznanie, platba</w:t>
      </w:r>
    </w:p>
    <w:p w14:paraId="75C7B171"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Daň z príjmov - výpočet, daňové priznanie, platba</w:t>
      </w:r>
    </w:p>
    <w:p w14:paraId="78201997"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Miestne dane</w:t>
      </w:r>
    </w:p>
    <w:p w14:paraId="4B648189"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Dlhodobý majetok – odpisovanie, odpisový plán</w:t>
      </w:r>
    </w:p>
    <w:p w14:paraId="42CECD81"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Evidencia zásob v sklade, oceňovanie</w:t>
      </w:r>
    </w:p>
    <w:p w14:paraId="081C7A32"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Vybavovanie reklamácií</w:t>
      </w:r>
    </w:p>
    <w:p w14:paraId="4B36028A"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Marketing, propagácia a reklama podniku</w:t>
      </w:r>
    </w:p>
    <w:p w14:paraId="4EF5A7AB"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 xml:space="preserve"> Platobný styk hotovostný</w:t>
      </w:r>
    </w:p>
    <w:p w14:paraId="4FB638F8"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Platobný styk bezhotovostný</w:t>
      </w:r>
    </w:p>
    <w:p w14:paraId="2D95BF61"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Poistenie životné</w:t>
      </w:r>
    </w:p>
    <w:p w14:paraId="53A86655"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Poistenie neživotné</w:t>
      </w:r>
    </w:p>
    <w:p w14:paraId="5EBF47AC"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Registratúrny poriadok, registratúrny plán</w:t>
      </w:r>
    </w:p>
    <w:p w14:paraId="442658C1"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Živnosť, jej vznik a činnosť</w:t>
      </w:r>
    </w:p>
    <w:p w14:paraId="5C58B47B"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Písomnosti v dodávateľsko-odberateľských vzťahoch</w:t>
      </w:r>
    </w:p>
    <w:p w14:paraId="057EB0E4"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Zamestnanecké písomnosti</w:t>
      </w:r>
    </w:p>
    <w:p w14:paraId="19498095"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Písomnosti v úradnom styku</w:t>
      </w:r>
    </w:p>
    <w:p w14:paraId="78CCFBEE"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Odmeňovanie pracovníkov</w:t>
      </w:r>
    </w:p>
    <w:p w14:paraId="597678ED"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Evidencia zamestnancov</w:t>
      </w:r>
    </w:p>
    <w:p w14:paraId="6FD0BEEC"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Účtovanie pohľadávok a záväzkov</w:t>
      </w:r>
    </w:p>
    <w:p w14:paraId="0DE77BA2"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Účtovanie a evidencia zásob</w:t>
      </w:r>
    </w:p>
    <w:p w14:paraId="754E8716"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Účtovanie a evidencia dlhodobého majetku</w:t>
      </w:r>
    </w:p>
    <w:p w14:paraId="057A787B" w14:textId="77777777" w:rsidR="00786336" w:rsidRPr="00CA06BD" w:rsidRDefault="00786336" w:rsidP="00694A45">
      <w:pPr>
        <w:pStyle w:val="Odsekzoznamu"/>
        <w:numPr>
          <w:ilvl w:val="0"/>
          <w:numId w:val="9"/>
        </w:numPr>
        <w:rPr>
          <w:rFonts w:ascii="Times New Roman" w:hAnsi="Times New Roman"/>
          <w:sz w:val="24"/>
          <w:szCs w:val="24"/>
        </w:rPr>
      </w:pPr>
      <w:r w:rsidRPr="00CA06BD">
        <w:rPr>
          <w:rFonts w:ascii="Times New Roman" w:hAnsi="Times New Roman"/>
          <w:sz w:val="24"/>
          <w:szCs w:val="24"/>
        </w:rPr>
        <w:t>Účtovanie so zamestnancami</w:t>
      </w:r>
    </w:p>
    <w:p w14:paraId="2D14B601" w14:textId="62D526AC" w:rsidR="00056481" w:rsidRPr="00CA06BD" w:rsidRDefault="4D1ABDE7" w:rsidP="2AAA2836">
      <w:pPr>
        <w:rPr>
          <w:color w:val="000000" w:themeColor="text1"/>
        </w:rPr>
      </w:pPr>
      <w:r w:rsidRPr="00CA06BD">
        <w:lastRenderedPageBreak/>
        <w:t>Žiak si môže vybrať aj inú tému podľa typu podniku</w:t>
      </w:r>
      <w:r w:rsidR="5AD40FAE" w:rsidRPr="00CA06BD">
        <w:t xml:space="preserve"> alebo organizácie</w:t>
      </w:r>
      <w:r w:rsidRPr="00CA06BD">
        <w:t xml:space="preserve"> a to po dohode s vedúcim praxe</w:t>
      </w:r>
      <w:r w:rsidR="5AC1A90A" w:rsidRPr="00CA06BD">
        <w:t xml:space="preserve"> a vedúcim práce</w:t>
      </w:r>
      <w:r w:rsidRPr="00CA06BD">
        <w:t>.</w:t>
      </w:r>
      <w:r w:rsidR="14FB1505" w:rsidRPr="00CA06BD">
        <w:t xml:space="preserve"> </w:t>
      </w:r>
      <w:r w:rsidR="14FB1505" w:rsidRPr="00CA06BD">
        <w:rPr>
          <w:color w:val="000000" w:themeColor="text1"/>
        </w:rPr>
        <w:t>Žiak nemôže použiť rovnakú tému v 3. aj v 4. ročníku.</w:t>
      </w:r>
    </w:p>
    <w:p w14:paraId="01CF78D2" w14:textId="2BD4C9B0" w:rsidR="00056481" w:rsidRPr="00CA06BD" w:rsidRDefault="00214A73" w:rsidP="00B465EA">
      <w:pPr>
        <w:pStyle w:val="Nadpis3"/>
        <w:rPr>
          <w:rFonts w:cs="Times New Roman"/>
        </w:rPr>
      </w:pPr>
      <w:bookmarkStart w:id="40" w:name="_Toc7529975"/>
      <w:bookmarkStart w:id="41" w:name="_Toc7530448"/>
      <w:bookmarkStart w:id="42" w:name="_Toc425478325"/>
      <w:bookmarkStart w:id="43" w:name="_Toc147251412"/>
      <w:bookmarkStart w:id="44" w:name="_Toc147251444"/>
      <w:bookmarkStart w:id="45" w:name="_Toc147251476"/>
      <w:bookmarkStart w:id="46" w:name="_Toc241581645"/>
      <w:r w:rsidRPr="00CA06BD">
        <w:rPr>
          <w:rFonts w:cs="Times New Roman"/>
        </w:rPr>
        <w:t>Termín praxe</w:t>
      </w:r>
      <w:bookmarkEnd w:id="40"/>
      <w:bookmarkEnd w:id="41"/>
      <w:bookmarkEnd w:id="42"/>
      <w:bookmarkEnd w:id="43"/>
      <w:bookmarkEnd w:id="44"/>
      <w:bookmarkEnd w:id="45"/>
      <w:bookmarkEnd w:id="46"/>
    </w:p>
    <w:p w14:paraId="671F079C" w14:textId="4F5D95F4" w:rsidR="00CC2371" w:rsidRPr="00CA06BD" w:rsidRDefault="00214A73" w:rsidP="004A379C">
      <w:r w:rsidRPr="00CA06BD">
        <w:t xml:space="preserve">Termín praxe pre študentov </w:t>
      </w:r>
      <w:r w:rsidR="004A379C" w:rsidRPr="00CA06BD">
        <w:t>oznamuje</w:t>
      </w:r>
      <w:r w:rsidR="004A379C" w:rsidRPr="00CA06BD">
        <w:rPr>
          <w:b/>
        </w:rPr>
        <w:t xml:space="preserve"> </w:t>
      </w:r>
      <w:r w:rsidR="004A379C" w:rsidRPr="00CA06BD">
        <w:t>predmetová komisia ekonomických predmetov.</w:t>
      </w:r>
    </w:p>
    <w:p w14:paraId="704F086B" w14:textId="5F212F7C" w:rsidR="00AB7FDD" w:rsidRPr="00CA06BD" w:rsidRDefault="00AB7FDD" w:rsidP="00B465EA">
      <w:pPr>
        <w:pStyle w:val="Nadpis3"/>
        <w:rPr>
          <w:rFonts w:cs="Times New Roman"/>
        </w:rPr>
      </w:pPr>
      <w:bookmarkStart w:id="47" w:name="_Toc989296656"/>
      <w:bookmarkStart w:id="48" w:name="_Toc147251413"/>
      <w:bookmarkStart w:id="49" w:name="_Toc147251445"/>
      <w:bookmarkStart w:id="50" w:name="_Toc147251477"/>
      <w:bookmarkStart w:id="51" w:name="_Toc241581646"/>
      <w:r w:rsidRPr="00CA06BD">
        <w:rPr>
          <w:rFonts w:cs="Times New Roman"/>
        </w:rPr>
        <w:t>Povinnosti pri písaní práce z praxe</w:t>
      </w:r>
      <w:bookmarkEnd w:id="47"/>
      <w:bookmarkEnd w:id="48"/>
      <w:bookmarkEnd w:id="49"/>
      <w:bookmarkEnd w:id="50"/>
      <w:bookmarkEnd w:id="51"/>
    </w:p>
    <w:p w14:paraId="2302EAEC" w14:textId="205C587C" w:rsidR="00AB7FDD" w:rsidRPr="00CA06BD" w:rsidRDefault="219E63B8" w:rsidP="00AB7FDD">
      <w:r w:rsidRPr="00CA06BD">
        <w:t xml:space="preserve">Žiak </w:t>
      </w:r>
      <w:r w:rsidR="00AB7FDD" w:rsidRPr="00CA06BD">
        <w:t>je povinný:</w:t>
      </w:r>
    </w:p>
    <w:p w14:paraId="41FB263E" w14:textId="77777777" w:rsidR="00AB7FDD" w:rsidRPr="00CA06BD" w:rsidRDefault="00AB7FDD" w:rsidP="00694A45">
      <w:pPr>
        <w:pStyle w:val="Zkladntext"/>
        <w:numPr>
          <w:ilvl w:val="0"/>
          <w:numId w:val="19"/>
        </w:numPr>
        <w:tabs>
          <w:tab w:val="clear" w:pos="9000"/>
        </w:tabs>
        <w:ind w:left="993" w:hanging="426"/>
        <w:rPr>
          <w:b w:val="0"/>
          <w:sz w:val="24"/>
        </w:rPr>
      </w:pPr>
      <w:r w:rsidRPr="00CA06BD">
        <w:rPr>
          <w:b w:val="0"/>
          <w:sz w:val="24"/>
        </w:rPr>
        <w:t>vykonať odbornú prax bez nároku na mzdu v zmysle uzavretej dohody o zabezpečení praxe,</w:t>
      </w:r>
    </w:p>
    <w:p w14:paraId="5AF6EF70" w14:textId="5741F786" w:rsidR="00AB7FDD" w:rsidRPr="00CA06BD" w:rsidRDefault="00AB7FDD" w:rsidP="6650BCE6">
      <w:pPr>
        <w:pStyle w:val="Zkladntext"/>
        <w:numPr>
          <w:ilvl w:val="0"/>
          <w:numId w:val="19"/>
        </w:numPr>
        <w:tabs>
          <w:tab w:val="clear" w:pos="9000"/>
        </w:tabs>
        <w:ind w:left="993" w:hanging="426"/>
        <w:rPr>
          <w:b w:val="0"/>
          <w:bCs w:val="0"/>
          <w:sz w:val="24"/>
        </w:rPr>
      </w:pPr>
      <w:r w:rsidRPr="00CA06BD">
        <w:rPr>
          <w:b w:val="0"/>
          <w:bCs w:val="0"/>
          <w:sz w:val="24"/>
        </w:rPr>
        <w:t>prax sa nesmie uskutočňovať vo firme</w:t>
      </w:r>
      <w:r w:rsidR="3F262BD3" w:rsidRPr="00CA06BD">
        <w:rPr>
          <w:b w:val="0"/>
          <w:bCs w:val="0"/>
          <w:sz w:val="24"/>
        </w:rPr>
        <w:t>/organizácii</w:t>
      </w:r>
      <w:r w:rsidRPr="00CA06BD">
        <w:rPr>
          <w:b w:val="0"/>
          <w:bCs w:val="0"/>
          <w:sz w:val="24"/>
        </w:rPr>
        <w:t>, kde štatutárnym orgánom je vlastný rodič,</w:t>
      </w:r>
    </w:p>
    <w:p w14:paraId="4E4C9080" w14:textId="77777777" w:rsidR="00AB7FDD" w:rsidRPr="00CA06BD" w:rsidRDefault="00AB7FDD" w:rsidP="00694A45">
      <w:pPr>
        <w:pStyle w:val="Zkladntext"/>
        <w:numPr>
          <w:ilvl w:val="0"/>
          <w:numId w:val="19"/>
        </w:numPr>
        <w:tabs>
          <w:tab w:val="clear" w:pos="9000"/>
        </w:tabs>
        <w:ind w:left="993" w:hanging="426"/>
        <w:rPr>
          <w:b w:val="0"/>
          <w:sz w:val="24"/>
        </w:rPr>
      </w:pPr>
      <w:r w:rsidRPr="00CA06BD">
        <w:rPr>
          <w:b w:val="0"/>
          <w:sz w:val="24"/>
        </w:rPr>
        <w:t>dodržiavať pracovný poriadok organizácie a riadiť sa pokynmi pracovníka organizácie povereného organizovaním praxe,</w:t>
      </w:r>
    </w:p>
    <w:p w14:paraId="6A505F28" w14:textId="77777777" w:rsidR="00AB7FDD" w:rsidRPr="00CA06BD" w:rsidRDefault="00AB7FDD" w:rsidP="00694A45">
      <w:pPr>
        <w:pStyle w:val="Zkladntext"/>
        <w:numPr>
          <w:ilvl w:val="0"/>
          <w:numId w:val="19"/>
        </w:numPr>
        <w:tabs>
          <w:tab w:val="clear" w:pos="9000"/>
          <w:tab w:val="left" w:pos="709"/>
        </w:tabs>
        <w:ind w:left="993" w:hanging="426"/>
        <w:rPr>
          <w:b w:val="0"/>
          <w:sz w:val="24"/>
        </w:rPr>
      </w:pPr>
      <w:r w:rsidRPr="00CA06BD">
        <w:rPr>
          <w:b w:val="0"/>
          <w:sz w:val="24"/>
        </w:rPr>
        <w:t>viesť denník z odbornej praxe podľa pokynov pedagogického pracovníka,</w:t>
      </w:r>
    </w:p>
    <w:p w14:paraId="285F6783" w14:textId="77777777" w:rsidR="00AB7FDD" w:rsidRPr="00CA06BD" w:rsidRDefault="00AB7FDD" w:rsidP="00694A45">
      <w:pPr>
        <w:pStyle w:val="Zkladntext"/>
        <w:numPr>
          <w:ilvl w:val="0"/>
          <w:numId w:val="19"/>
        </w:numPr>
        <w:tabs>
          <w:tab w:val="clear" w:pos="9000"/>
          <w:tab w:val="left" w:pos="709"/>
        </w:tabs>
        <w:ind w:left="993" w:hanging="426"/>
        <w:rPr>
          <w:b w:val="0"/>
          <w:sz w:val="24"/>
        </w:rPr>
      </w:pPr>
      <w:r w:rsidRPr="00CA06BD">
        <w:rPr>
          <w:b w:val="0"/>
          <w:sz w:val="24"/>
        </w:rPr>
        <w:t>dodržiavať stanovenú pracovnú dobu,</w:t>
      </w:r>
    </w:p>
    <w:p w14:paraId="6F12C83B" w14:textId="77777777" w:rsidR="00AB7FDD" w:rsidRPr="00CA06BD" w:rsidRDefault="00AB7FDD" w:rsidP="00694A45">
      <w:pPr>
        <w:pStyle w:val="Zkladntext"/>
        <w:numPr>
          <w:ilvl w:val="0"/>
          <w:numId w:val="19"/>
        </w:numPr>
        <w:tabs>
          <w:tab w:val="clear" w:pos="9000"/>
        </w:tabs>
        <w:ind w:left="993" w:hanging="426"/>
        <w:rPr>
          <w:b w:val="0"/>
          <w:sz w:val="24"/>
        </w:rPr>
      </w:pPr>
      <w:r w:rsidRPr="00CA06BD">
        <w:rPr>
          <w:b w:val="0"/>
          <w:sz w:val="24"/>
        </w:rPr>
        <w:t>počas vykonávania praxe byť primerane oblečený podľa požiadaviek, resp. charakteru pracoviska,</w:t>
      </w:r>
    </w:p>
    <w:p w14:paraId="3E986FC0" w14:textId="77777777" w:rsidR="00AB7FDD" w:rsidRPr="00CA06BD" w:rsidRDefault="00AB7FDD" w:rsidP="00694A45">
      <w:pPr>
        <w:pStyle w:val="Zkladntext"/>
        <w:numPr>
          <w:ilvl w:val="0"/>
          <w:numId w:val="19"/>
        </w:numPr>
        <w:tabs>
          <w:tab w:val="clear" w:pos="9000"/>
          <w:tab w:val="left" w:pos="709"/>
        </w:tabs>
        <w:ind w:left="993" w:hanging="426"/>
        <w:rPr>
          <w:b w:val="0"/>
          <w:sz w:val="24"/>
        </w:rPr>
      </w:pPr>
      <w:r w:rsidRPr="00CA06BD">
        <w:rPr>
          <w:b w:val="0"/>
          <w:sz w:val="24"/>
        </w:rPr>
        <w:t>údaje získané o firme, v ktorej sa bude vykonávať prax je možné použiť len na vyučovacie účely, t. j. dodržiavať zásadu mlčanlivosti.</w:t>
      </w:r>
    </w:p>
    <w:p w14:paraId="291C49E8" w14:textId="77777777" w:rsidR="00AB7FDD" w:rsidRPr="00CA06BD" w:rsidRDefault="00AB7FDD" w:rsidP="00B465EA">
      <w:pPr>
        <w:pStyle w:val="Nadpis3"/>
        <w:rPr>
          <w:rFonts w:cs="Times New Roman"/>
        </w:rPr>
      </w:pPr>
      <w:bookmarkStart w:id="52" w:name="_Toc852504376"/>
      <w:bookmarkStart w:id="53" w:name="_Toc147251414"/>
      <w:bookmarkStart w:id="54" w:name="_Toc147251446"/>
      <w:bookmarkStart w:id="55" w:name="_Toc147251478"/>
      <w:bookmarkStart w:id="56" w:name="_Toc241581647"/>
      <w:bookmarkStart w:id="57" w:name="_Toc7529987"/>
      <w:bookmarkStart w:id="58" w:name="_Toc7530462"/>
      <w:r w:rsidRPr="00CA06BD">
        <w:rPr>
          <w:rFonts w:cs="Times New Roman"/>
        </w:rPr>
        <w:t>Zabezpečenie praxe</w:t>
      </w:r>
      <w:bookmarkEnd w:id="52"/>
      <w:bookmarkEnd w:id="53"/>
      <w:bookmarkEnd w:id="54"/>
      <w:bookmarkEnd w:id="55"/>
      <w:bookmarkEnd w:id="56"/>
    </w:p>
    <w:p w14:paraId="3D4C10D7" w14:textId="4F5A8D13" w:rsidR="00AB7FDD" w:rsidRPr="00CA06BD" w:rsidRDefault="762F2C38" w:rsidP="00AB7FDD">
      <w:r w:rsidRPr="00CA06BD">
        <w:t xml:space="preserve">Žiak </w:t>
      </w:r>
      <w:r w:rsidR="00AB7FDD" w:rsidRPr="00CA06BD">
        <w:t xml:space="preserve">je povinný zúčastňovať </w:t>
      </w:r>
      <w:r w:rsidR="362E360B" w:rsidRPr="00CA06BD">
        <w:t xml:space="preserve">sa </w:t>
      </w:r>
      <w:r w:rsidR="00AB7FDD" w:rsidRPr="00CA06BD">
        <w:t>praxe v stanovenom čase a plniť príkazy osoby zodpovednej za vedenie praxe.</w:t>
      </w:r>
    </w:p>
    <w:p w14:paraId="2A2ECD7E" w14:textId="3B2CE209" w:rsidR="00AB7FDD" w:rsidRPr="00CA06BD" w:rsidRDefault="00AB7FDD" w:rsidP="00B465EA">
      <w:pPr>
        <w:pStyle w:val="Nadpis3"/>
        <w:rPr>
          <w:rFonts w:cs="Times New Roman"/>
        </w:rPr>
      </w:pPr>
      <w:bookmarkStart w:id="59" w:name="_Toc537914371"/>
      <w:bookmarkStart w:id="60" w:name="_Toc147251415"/>
      <w:bookmarkStart w:id="61" w:name="_Toc147251447"/>
      <w:bookmarkStart w:id="62" w:name="_Toc147251479"/>
      <w:bookmarkStart w:id="63" w:name="_Toc241581648"/>
      <w:bookmarkEnd w:id="57"/>
      <w:bookmarkEnd w:id="58"/>
      <w:r w:rsidRPr="00CA06BD">
        <w:rPr>
          <w:rFonts w:cs="Times New Roman"/>
        </w:rPr>
        <w:t>Nahlasovanie absencie</w:t>
      </w:r>
      <w:bookmarkEnd w:id="59"/>
      <w:bookmarkEnd w:id="60"/>
      <w:bookmarkEnd w:id="61"/>
      <w:bookmarkEnd w:id="62"/>
      <w:bookmarkEnd w:id="63"/>
    </w:p>
    <w:p w14:paraId="608E15E4" w14:textId="237C364A" w:rsidR="00AB7FDD" w:rsidRPr="00CA06BD" w:rsidRDefault="00AB7FDD" w:rsidP="22139F07">
      <w:pPr>
        <w:rPr>
          <w:b/>
          <w:bCs/>
        </w:rPr>
      </w:pPr>
      <w:r w:rsidRPr="00CA06BD">
        <w:t xml:space="preserve">V prípade neprítomnosti na praxi, alebo v prípade zmien počas praxe, je </w:t>
      </w:r>
      <w:r w:rsidR="512E9482" w:rsidRPr="00CA06BD">
        <w:t xml:space="preserve">žiak </w:t>
      </w:r>
      <w:r w:rsidRPr="00CA06BD">
        <w:t>povinný tieto skutočnosti vopred oznámiť:</w:t>
      </w:r>
    </w:p>
    <w:p w14:paraId="45EAB1BB" w14:textId="77777777" w:rsidR="00AB7FDD" w:rsidRPr="00CA06BD" w:rsidRDefault="00AB7FDD" w:rsidP="00694A45">
      <w:pPr>
        <w:pStyle w:val="Zkladntext"/>
        <w:numPr>
          <w:ilvl w:val="0"/>
          <w:numId w:val="10"/>
        </w:numPr>
        <w:tabs>
          <w:tab w:val="clear" w:pos="9000"/>
        </w:tabs>
        <w:ind w:left="709"/>
        <w:rPr>
          <w:b w:val="0"/>
          <w:sz w:val="24"/>
        </w:rPr>
      </w:pPr>
      <w:r w:rsidRPr="00CA06BD">
        <w:rPr>
          <w:sz w:val="24"/>
        </w:rPr>
        <w:t>osobne</w:t>
      </w:r>
      <w:r w:rsidRPr="00CA06BD">
        <w:rPr>
          <w:b w:val="0"/>
          <w:sz w:val="24"/>
        </w:rPr>
        <w:t xml:space="preserve"> (na sekretariáte školy alebo vyučujúcemu poverenému vedením praxe, osobe zodpovednej za žiaka na pracovisku),</w:t>
      </w:r>
    </w:p>
    <w:p w14:paraId="57B12DF8" w14:textId="77777777" w:rsidR="00AB7FDD" w:rsidRPr="00CA06BD" w:rsidRDefault="00AB7FDD" w:rsidP="00694A45">
      <w:pPr>
        <w:pStyle w:val="Zkladntext"/>
        <w:numPr>
          <w:ilvl w:val="0"/>
          <w:numId w:val="10"/>
        </w:numPr>
        <w:tabs>
          <w:tab w:val="clear" w:pos="9000"/>
        </w:tabs>
        <w:ind w:left="709"/>
        <w:rPr>
          <w:b w:val="0"/>
          <w:sz w:val="24"/>
        </w:rPr>
      </w:pPr>
      <w:r w:rsidRPr="00CA06BD">
        <w:rPr>
          <w:sz w:val="24"/>
        </w:rPr>
        <w:lastRenderedPageBreak/>
        <w:t>telefonicky</w:t>
      </w:r>
      <w:r w:rsidRPr="00CA06BD">
        <w:rPr>
          <w:b w:val="0"/>
          <w:sz w:val="24"/>
        </w:rPr>
        <w:t xml:space="preserve"> (na sekretariát školy 045/545 57 73 alebo osobe zodpovednej za žiaka na pracovisku).</w:t>
      </w:r>
    </w:p>
    <w:p w14:paraId="69428A8E" w14:textId="18C4205C" w:rsidR="0082562B" w:rsidRPr="00CA06BD" w:rsidRDefault="0082562B" w:rsidP="00B465EA">
      <w:pPr>
        <w:pStyle w:val="Nadpis2"/>
        <w:rPr>
          <w:rFonts w:cs="Times New Roman"/>
        </w:rPr>
      </w:pPr>
      <w:bookmarkStart w:id="64" w:name="_Toc309157536"/>
      <w:bookmarkStart w:id="65" w:name="_Toc1970961156"/>
      <w:bookmarkStart w:id="66" w:name="_Toc147251416"/>
      <w:bookmarkStart w:id="67" w:name="_Toc147251448"/>
      <w:bookmarkStart w:id="68" w:name="_Toc147251480"/>
      <w:bookmarkStart w:id="69" w:name="_Toc241581649"/>
      <w:r w:rsidRPr="00CA06BD">
        <w:rPr>
          <w:rFonts w:cs="Times New Roman"/>
        </w:rPr>
        <w:t>Ročníkové práce a projekty</w:t>
      </w:r>
      <w:bookmarkEnd w:id="64"/>
      <w:bookmarkEnd w:id="65"/>
      <w:bookmarkEnd w:id="66"/>
      <w:bookmarkEnd w:id="67"/>
      <w:bookmarkEnd w:id="68"/>
      <w:bookmarkEnd w:id="69"/>
    </w:p>
    <w:p w14:paraId="6A1E43C1" w14:textId="12CB9854" w:rsidR="0082562B" w:rsidRPr="00CA06BD" w:rsidRDefault="0082562B" w:rsidP="0054781C">
      <w:r w:rsidRPr="00CA06BD">
        <w:t xml:space="preserve">Počas celého štúdia píšu </w:t>
      </w:r>
      <w:r w:rsidR="114FB203" w:rsidRPr="00CA06BD">
        <w:t xml:space="preserve">žiaci </w:t>
      </w:r>
      <w:r w:rsidRPr="00CA06BD">
        <w:t>práce podľa zadania vyučujúceho</w:t>
      </w:r>
      <w:r w:rsidR="0054781C" w:rsidRPr="00CA06BD">
        <w:t xml:space="preserve">, v ktorých sa zameriavajú na riešenie problému v rámci jedného predmetu, no väčšinou ide o prepojenie </w:t>
      </w:r>
      <w:proofErr w:type="spellStart"/>
      <w:r w:rsidR="0054781C" w:rsidRPr="00CA06BD">
        <w:t>medzipredmetových</w:t>
      </w:r>
      <w:proofErr w:type="spellEnd"/>
      <w:r w:rsidR="0054781C" w:rsidRPr="00CA06BD">
        <w:t xml:space="preserve"> vzťahov a práve vyhotovením projektu študenti majú možnosť preukázať úroveň získaných vedomostí a zručností nadobudnutých v jednotlivých predmetoch.</w:t>
      </w:r>
    </w:p>
    <w:p w14:paraId="1CC60601" w14:textId="6AF50A29" w:rsidR="002309EF" w:rsidRPr="00CA06BD" w:rsidRDefault="002309EF" w:rsidP="0054781C">
      <w:r w:rsidRPr="00CA06BD">
        <w:t xml:space="preserve">Rozsah a štruktúru práce stanovuje vyučujúci, ktorý je povinný vopred oboznámiť </w:t>
      </w:r>
      <w:r w:rsidR="76E10F83" w:rsidRPr="00CA06BD">
        <w:t xml:space="preserve">žiakov </w:t>
      </w:r>
      <w:r w:rsidRPr="00CA06BD">
        <w:t>s podmienkami písania týchto prác.</w:t>
      </w:r>
    </w:p>
    <w:p w14:paraId="4F454477" w14:textId="49C16487" w:rsidR="0054781C" w:rsidRPr="00CA06BD" w:rsidRDefault="15711D08" w:rsidP="0054781C">
      <w:r w:rsidRPr="00CA06BD">
        <w:t>Škola stanovuje počet ročníkových prác, t. j. max. jedna práca na jeden</w:t>
      </w:r>
      <w:r w:rsidR="6B93A860" w:rsidRPr="00CA06BD">
        <w:t xml:space="preserve"> školský</w:t>
      </w:r>
      <w:r w:rsidRPr="00CA06BD">
        <w:t xml:space="preserve"> polrok.</w:t>
      </w:r>
    </w:p>
    <w:p w14:paraId="0154CD51" w14:textId="42F8FE0B" w:rsidR="00056481" w:rsidRPr="00CA06BD" w:rsidRDefault="111030BA" w:rsidP="003C18D4">
      <w:pPr>
        <w:pStyle w:val="Nadpis1"/>
        <w:rPr>
          <w:rFonts w:cs="Times New Roman"/>
        </w:rPr>
      </w:pPr>
      <w:bookmarkStart w:id="70" w:name="_Toc7529976"/>
      <w:bookmarkStart w:id="71" w:name="_Toc7530449"/>
      <w:bookmarkStart w:id="72" w:name="_Toc2077547406"/>
      <w:bookmarkStart w:id="73" w:name="_Toc130522273"/>
      <w:bookmarkStart w:id="74" w:name="_Toc147251418"/>
      <w:bookmarkStart w:id="75" w:name="_Toc147251450"/>
      <w:bookmarkStart w:id="76" w:name="_Toc147251482"/>
      <w:bookmarkStart w:id="77" w:name="_Toc241581650"/>
      <w:r w:rsidRPr="00CA06BD">
        <w:rPr>
          <w:rFonts w:cs="Times New Roman"/>
        </w:rPr>
        <w:lastRenderedPageBreak/>
        <w:t>Technická</w:t>
      </w:r>
      <w:r w:rsidR="4EEA80FC" w:rsidRPr="00CA06BD">
        <w:rPr>
          <w:rFonts w:cs="Times New Roman"/>
        </w:rPr>
        <w:t xml:space="preserve"> </w:t>
      </w:r>
      <w:r w:rsidRPr="00CA06BD">
        <w:rPr>
          <w:rFonts w:cs="Times New Roman"/>
        </w:rPr>
        <w:t>a</w:t>
      </w:r>
      <w:r w:rsidR="70BE9F95" w:rsidRPr="00CA06BD">
        <w:rPr>
          <w:rFonts w:cs="Times New Roman"/>
        </w:rPr>
        <w:t> </w:t>
      </w:r>
      <w:r w:rsidRPr="00CA06BD">
        <w:rPr>
          <w:rFonts w:cs="Times New Roman"/>
        </w:rPr>
        <w:t>formálna</w:t>
      </w:r>
      <w:r w:rsidR="4EEA80FC" w:rsidRPr="00CA06BD">
        <w:rPr>
          <w:rFonts w:cs="Times New Roman"/>
        </w:rPr>
        <w:t xml:space="preserve"> </w:t>
      </w:r>
      <w:r w:rsidRPr="00CA06BD">
        <w:rPr>
          <w:rFonts w:cs="Times New Roman"/>
        </w:rPr>
        <w:t>úprava</w:t>
      </w:r>
      <w:r w:rsidR="4EEA80FC" w:rsidRPr="00CA06BD">
        <w:rPr>
          <w:rFonts w:cs="Times New Roman"/>
        </w:rPr>
        <w:t xml:space="preserve"> </w:t>
      </w:r>
      <w:r w:rsidRPr="00CA06BD">
        <w:rPr>
          <w:rFonts w:cs="Times New Roman"/>
        </w:rPr>
        <w:t>písania</w:t>
      </w:r>
      <w:r w:rsidR="03437ADE" w:rsidRPr="00CA06BD">
        <w:rPr>
          <w:rFonts w:cs="Times New Roman"/>
        </w:rPr>
        <w:t xml:space="preserve"> </w:t>
      </w:r>
      <w:r w:rsidR="73FBA3E8" w:rsidRPr="00CA06BD">
        <w:rPr>
          <w:rFonts w:cs="Times New Roman"/>
        </w:rPr>
        <w:t>PRÁC</w:t>
      </w:r>
      <w:bookmarkEnd w:id="70"/>
      <w:bookmarkEnd w:id="71"/>
      <w:bookmarkEnd w:id="72"/>
      <w:bookmarkEnd w:id="73"/>
      <w:bookmarkEnd w:id="74"/>
      <w:bookmarkEnd w:id="75"/>
      <w:bookmarkEnd w:id="76"/>
      <w:bookmarkEnd w:id="77"/>
    </w:p>
    <w:p w14:paraId="0B2C35F5" w14:textId="7E546E7F" w:rsidR="5F54C8D4" w:rsidRPr="00CA06BD" w:rsidRDefault="5F54C8D4" w:rsidP="4D4F9D5C">
      <w:pPr>
        <w:spacing w:after="0" w:line="276" w:lineRule="auto"/>
        <w:ind w:firstLine="0"/>
        <w:jc w:val="left"/>
        <w:rPr>
          <w:b/>
          <w:bCs/>
        </w:rPr>
      </w:pPr>
      <w:r w:rsidRPr="00CA06BD">
        <w:rPr>
          <w:b/>
          <w:bCs/>
        </w:rPr>
        <w:t>Titulná strana</w:t>
      </w:r>
    </w:p>
    <w:p w14:paraId="10F4E948" w14:textId="3DF2579C" w:rsidR="5F545C02" w:rsidRPr="00CA06BD" w:rsidRDefault="001A292B" w:rsidP="2AAA2836">
      <w:pPr>
        <w:spacing w:after="0" w:line="276" w:lineRule="auto"/>
      </w:pPr>
      <w:r w:rsidRPr="00CA06BD">
        <w:rPr>
          <w:highlight w:val="yellow"/>
        </w:rPr>
        <w:t>(</w:t>
      </w:r>
      <w:r w:rsidR="00C64A35" w:rsidRPr="00CA06BD">
        <w:rPr>
          <w:highlight w:val="yellow"/>
        </w:rPr>
        <w:t>V</w:t>
      </w:r>
      <w:r w:rsidRPr="00CA06BD">
        <w:rPr>
          <w:highlight w:val="yellow"/>
        </w:rPr>
        <w:t>zor - v</w:t>
      </w:r>
      <w:r w:rsidR="00C64A35" w:rsidRPr="00CA06BD">
        <w:rPr>
          <w:highlight w:val="yellow"/>
        </w:rPr>
        <w:t>iď príloha k metodike písania prác.</w:t>
      </w:r>
      <w:r w:rsidRPr="00CA06BD">
        <w:rPr>
          <w:highlight w:val="yellow"/>
        </w:rPr>
        <w:t>)</w:t>
      </w:r>
    </w:p>
    <w:p w14:paraId="143D527F" w14:textId="52291094" w:rsidR="4D4F9D5C" w:rsidRPr="00CA06BD" w:rsidRDefault="4D4F9D5C" w:rsidP="4D4F9D5C">
      <w:pPr>
        <w:spacing w:after="0" w:line="276" w:lineRule="auto"/>
        <w:ind w:firstLine="0"/>
      </w:pPr>
    </w:p>
    <w:p w14:paraId="78E0533C" w14:textId="734685D5" w:rsidR="5F54C8D4" w:rsidRPr="00CA06BD" w:rsidRDefault="5F54C8D4" w:rsidP="2AAA2836">
      <w:pPr>
        <w:spacing w:after="0" w:line="276" w:lineRule="auto"/>
        <w:ind w:firstLine="0"/>
        <w:jc w:val="left"/>
        <w:rPr>
          <w:b/>
          <w:bCs/>
        </w:rPr>
      </w:pPr>
      <w:r w:rsidRPr="00CA06BD">
        <w:rPr>
          <w:b/>
          <w:bCs/>
        </w:rPr>
        <w:t xml:space="preserve">Zadanie práce </w:t>
      </w:r>
      <w:r w:rsidR="01060FFA" w:rsidRPr="00CA06BD">
        <w:rPr>
          <w:b/>
          <w:bCs/>
        </w:rPr>
        <w:t>z praxe</w:t>
      </w:r>
    </w:p>
    <w:p w14:paraId="46A1668B" w14:textId="0E8E360A" w:rsidR="5F54C8D4" w:rsidRPr="00CA06BD" w:rsidRDefault="5F54C8D4" w:rsidP="4D4F9D5C">
      <w:pPr>
        <w:spacing w:after="0" w:line="276" w:lineRule="auto"/>
      </w:pPr>
      <w:r w:rsidRPr="00CA06BD">
        <w:t>Pri odovzdávaní písomnej podoby práce vložte za titulnú stranu podpísaný a opečiatkovaný originál dokumentu zadania práce z praxe, ktorý Vám poskytne škola.</w:t>
      </w:r>
      <w:r w:rsidR="442DA903" w:rsidRPr="00CA06BD">
        <w:t xml:space="preserve"> </w:t>
      </w:r>
      <w:r w:rsidRPr="00CA06BD">
        <w:t>V elektronickej podobe nechajte na tomto mieste stranu s nadpisom Zadanie odbornej praxe.</w:t>
      </w:r>
    </w:p>
    <w:p w14:paraId="2BF488F1" w14:textId="40F4DCB4" w:rsidR="5F54C8D4" w:rsidRPr="00CA06BD" w:rsidRDefault="5F54C8D4" w:rsidP="4D4F9D5C">
      <w:pPr>
        <w:spacing w:after="0" w:line="276" w:lineRule="auto"/>
      </w:pPr>
      <w:r w:rsidRPr="00CA06BD">
        <w:t xml:space="preserve"> </w:t>
      </w:r>
    </w:p>
    <w:p w14:paraId="045ACF44" w14:textId="4D2CBE7C" w:rsidR="5F54C8D4" w:rsidRPr="00CA06BD" w:rsidRDefault="5F54C8D4" w:rsidP="4D4F9D5C">
      <w:pPr>
        <w:spacing w:after="0" w:line="276" w:lineRule="auto"/>
        <w:ind w:firstLine="0"/>
        <w:jc w:val="left"/>
        <w:rPr>
          <w:b/>
          <w:bCs/>
        </w:rPr>
      </w:pPr>
      <w:r w:rsidRPr="00CA06BD">
        <w:rPr>
          <w:b/>
          <w:bCs/>
        </w:rPr>
        <w:t>Úvod</w:t>
      </w:r>
    </w:p>
    <w:p w14:paraId="25ACFCAA" w14:textId="468D6749" w:rsidR="5F54C8D4" w:rsidRPr="00CA06BD" w:rsidRDefault="5F54C8D4" w:rsidP="22139F07">
      <w:pPr>
        <w:spacing w:after="0" w:line="276" w:lineRule="auto"/>
      </w:pPr>
      <w:r w:rsidRPr="00CA06BD">
        <w:t>Úvod obsahuje stručnú charakteristiku práce, jej zameranie a význam. Rozsah by mal byť minimálne v rozsahu polovice strany, však maximálne 1 normostranu textu. V úvode, by sa nemalo objaviť ,,cieľom práce je....“ (cieľ práce je súčasťou zadanie práce z praxe)</w:t>
      </w:r>
      <w:r w:rsidR="729DF981" w:rsidRPr="00CA06BD">
        <w:t>. V záverečnej práci z praxe v úvode uved</w:t>
      </w:r>
      <w:r w:rsidR="30451F8B" w:rsidRPr="00CA06BD">
        <w:t>iete</w:t>
      </w:r>
      <w:r w:rsidR="729DF981" w:rsidRPr="00CA06BD">
        <w:t xml:space="preserve"> charakteristiku podniku.</w:t>
      </w:r>
    </w:p>
    <w:p w14:paraId="4B980CA8" w14:textId="56EDF5C3" w:rsidR="5F54C8D4" w:rsidRPr="00CA06BD" w:rsidRDefault="5F54C8D4" w:rsidP="4D4F9D5C">
      <w:pPr>
        <w:spacing w:after="0" w:line="276" w:lineRule="auto"/>
      </w:pPr>
      <w:r w:rsidRPr="00CA06BD">
        <w:t xml:space="preserve"> </w:t>
      </w:r>
    </w:p>
    <w:p w14:paraId="4716CB0E" w14:textId="1435BB49" w:rsidR="5F54C8D4" w:rsidRPr="00CA06BD" w:rsidRDefault="5F54C8D4" w:rsidP="4D4F9D5C">
      <w:pPr>
        <w:spacing w:after="0" w:line="276" w:lineRule="auto"/>
        <w:ind w:firstLine="0"/>
        <w:jc w:val="left"/>
        <w:rPr>
          <w:b/>
          <w:bCs/>
        </w:rPr>
      </w:pPr>
      <w:r w:rsidRPr="00CA06BD">
        <w:rPr>
          <w:b/>
          <w:bCs/>
        </w:rPr>
        <w:t>Obsah práce</w:t>
      </w:r>
    </w:p>
    <w:p w14:paraId="79A010BD" w14:textId="4956EB0E" w:rsidR="5F54C8D4" w:rsidRPr="00CA06BD" w:rsidRDefault="5F54C8D4" w:rsidP="001A292B">
      <w:pPr>
        <w:spacing w:after="0" w:line="276" w:lineRule="auto"/>
      </w:pPr>
      <w:r w:rsidRPr="00CA06BD">
        <w:t>Obsah práce predstavuje usporiadaný zoznam (postupnosť) kapitol práce s vyznačením strán, kde dotyčná časť začína. Pre označovanie kapitol a podkapitol sa stanovuje používať radenie iba do 3. úrovne nadpisov.</w:t>
      </w:r>
      <w:r w:rsidR="001A292B" w:rsidRPr="00CA06BD">
        <w:t xml:space="preserve"> (Viď príloha k metodike písania prác.)</w:t>
      </w:r>
    </w:p>
    <w:p w14:paraId="542C4535" w14:textId="755F4D43" w:rsidR="2AAA2836" w:rsidRPr="00CA06BD" w:rsidRDefault="2AAA2836" w:rsidP="2AAA2836">
      <w:pPr>
        <w:spacing w:after="0" w:line="276" w:lineRule="auto"/>
        <w:ind w:firstLine="0"/>
        <w:jc w:val="left"/>
        <w:rPr>
          <w:b/>
          <w:bCs/>
        </w:rPr>
      </w:pPr>
    </w:p>
    <w:p w14:paraId="3E4FC4A5" w14:textId="4F15CB28" w:rsidR="7EC2A1F0" w:rsidRPr="00CA06BD" w:rsidRDefault="7EC2A1F0" w:rsidP="2AAA2836">
      <w:pPr>
        <w:spacing w:after="0" w:line="276" w:lineRule="auto"/>
        <w:ind w:firstLine="0"/>
        <w:jc w:val="left"/>
        <w:rPr>
          <w:b/>
          <w:bCs/>
        </w:rPr>
      </w:pPr>
      <w:r w:rsidRPr="00CA06BD">
        <w:rPr>
          <w:b/>
          <w:bCs/>
        </w:rPr>
        <w:t>Teoretické východiská práce</w:t>
      </w:r>
    </w:p>
    <w:p w14:paraId="637DA389" w14:textId="51B4F1E0" w:rsidR="7EC2A1F0" w:rsidRPr="00CA06BD" w:rsidRDefault="7EC2A1F0" w:rsidP="22139F07">
      <w:pPr>
        <w:spacing w:after="0"/>
        <w:rPr>
          <w:sz w:val="22"/>
          <w:szCs w:val="22"/>
        </w:rPr>
      </w:pPr>
      <w:r w:rsidRPr="00CA06BD">
        <w:rPr>
          <w:sz w:val="22"/>
          <w:szCs w:val="22"/>
        </w:rPr>
        <w:t>Začleňujú riešenú problematiku do teoretického rámca. Obsahujú literárne rešerše, citácie jednotlivých autorov, súvisiace s riešenou problematikou a publikácie s ktorými sa študent zoznámil. Na záver uvádza teoretické východiská, z ktorých bude žiak vychádzať a dôvody, ktoré ho viedli k voľbe určitých metód. Táto časť musí dodržiavať formálnu štruktúru a použité zdroje musia byť citované podľa aktuálnych platných noriem</w:t>
      </w:r>
      <w:r w:rsidR="09A7CA9C" w:rsidRPr="00CA06BD">
        <w:rPr>
          <w:sz w:val="22"/>
          <w:szCs w:val="22"/>
        </w:rPr>
        <w:t xml:space="preserve"> STN 01 6910.</w:t>
      </w:r>
    </w:p>
    <w:p w14:paraId="626BFF64" w14:textId="2C014A63" w:rsidR="7EC2A1F0" w:rsidRPr="00CA06BD" w:rsidRDefault="7EC2A1F0" w:rsidP="00615047">
      <w:pPr>
        <w:ind w:firstLine="0"/>
        <w:rPr>
          <w:b/>
          <w:bCs/>
        </w:rPr>
      </w:pPr>
      <w:r w:rsidRPr="00CA06BD">
        <w:rPr>
          <w:b/>
          <w:bCs/>
        </w:rPr>
        <w:t>Analýza problému  a súčasnej situácie</w:t>
      </w:r>
    </w:p>
    <w:p w14:paraId="4E6993BB" w14:textId="2F6B3773" w:rsidR="7EC2A1F0" w:rsidRPr="00CA06BD" w:rsidRDefault="7EC2A1F0" w:rsidP="22139F07">
      <w:r w:rsidRPr="00CA06BD">
        <w:t>Obsahuje podrobnú analýzu  s popisom stanoveného súčasného stavu,  umožňujúcu sledovať a začleniť zadanú tému do širších súvislostí. Výsledky analytickej časti sú východiskovou platformou pre časť návrhu vlastného riešenia.</w:t>
      </w:r>
    </w:p>
    <w:p w14:paraId="5ED00406" w14:textId="3C2DBFD7" w:rsidR="7EC2A1F0" w:rsidRPr="00CA06BD" w:rsidRDefault="7EC2A1F0" w:rsidP="22139F07">
      <w:r w:rsidRPr="00CA06BD">
        <w:t xml:space="preserve"> </w:t>
      </w:r>
    </w:p>
    <w:p w14:paraId="426DE6CF" w14:textId="4CB846F3" w:rsidR="7EC2A1F0" w:rsidRPr="00CA06BD" w:rsidRDefault="7EC2A1F0" w:rsidP="00615047">
      <w:pPr>
        <w:ind w:firstLine="0"/>
        <w:rPr>
          <w:b/>
          <w:bCs/>
        </w:rPr>
      </w:pPr>
      <w:r w:rsidRPr="00CA06BD">
        <w:rPr>
          <w:b/>
          <w:bCs/>
        </w:rPr>
        <w:t>Vlastné návrhy riešení, prínos návrhov riešení</w:t>
      </w:r>
    </w:p>
    <w:p w14:paraId="0B63615C" w14:textId="3C42D93C" w:rsidR="7EC2A1F0" w:rsidRPr="00CA06BD" w:rsidRDefault="7EC2A1F0" w:rsidP="22139F07">
      <w:r w:rsidRPr="00CA06BD">
        <w:lastRenderedPageBreak/>
        <w:t>Tvorí najväčšiu časť práce, čo sa týka počtu strán. Definuje konkrétne návrhy riešení a dôvody voľby práve tohto spôsobu navrhovaného riešenia. Taktiež obsahuje klady a zápory, prínosy (najmä ekonomické), a vo vybraných prípadoch podmienky aplikácie alebo doporučeného postupu.</w:t>
      </w:r>
    </w:p>
    <w:p w14:paraId="4EA0E6A7" w14:textId="2D2EFC34" w:rsidR="22139F07" w:rsidRPr="00CA06BD" w:rsidRDefault="22139F07" w:rsidP="22139F07">
      <w:pPr>
        <w:spacing w:after="200" w:line="276" w:lineRule="auto"/>
      </w:pPr>
    </w:p>
    <w:p w14:paraId="70F9ED5A" w14:textId="127DA142" w:rsidR="372F28D6" w:rsidRPr="00CA06BD" w:rsidRDefault="372F28D6" w:rsidP="4D4F9D5C">
      <w:pPr>
        <w:ind w:firstLine="0"/>
        <w:rPr>
          <w:b/>
          <w:bCs/>
        </w:rPr>
      </w:pPr>
      <w:r w:rsidRPr="00CA06BD">
        <w:rPr>
          <w:b/>
          <w:bCs/>
        </w:rPr>
        <w:t>Záver</w:t>
      </w:r>
    </w:p>
    <w:p w14:paraId="76DC2AF1" w14:textId="529AD720" w:rsidR="372F28D6" w:rsidRPr="00CA06BD" w:rsidRDefault="372F28D6" w:rsidP="4D4F9D5C">
      <w:r w:rsidRPr="00CA06BD">
        <w:t>Záver je stručné zhrnutie riešenej problematiky, opis postupu, ktorý bol použitý pri riešení danej problematiky a najmä vysvetlenie záverov a výstupov, ku ktorým sa počas písania práce dospelo.</w:t>
      </w:r>
    </w:p>
    <w:p w14:paraId="4D4E376E" w14:textId="02CAB70C" w:rsidR="4D4F9D5C" w:rsidRPr="00CA06BD" w:rsidRDefault="4D4F9D5C" w:rsidP="4D4F9D5C">
      <w:pPr>
        <w:ind w:firstLine="0"/>
      </w:pPr>
    </w:p>
    <w:p w14:paraId="415E8AAC" w14:textId="584FB2B3" w:rsidR="00056481" w:rsidRPr="00CA06BD" w:rsidRDefault="111030BA" w:rsidP="00B465EA">
      <w:pPr>
        <w:pStyle w:val="Nadpis2"/>
        <w:rPr>
          <w:rFonts w:cs="Times New Roman"/>
        </w:rPr>
      </w:pPr>
      <w:bookmarkStart w:id="78" w:name="_Toc7529977"/>
      <w:bookmarkStart w:id="79" w:name="_Toc7530450"/>
      <w:bookmarkStart w:id="80" w:name="_Toc1773982347"/>
      <w:bookmarkStart w:id="81" w:name="_Toc311025666"/>
      <w:bookmarkStart w:id="82" w:name="_Toc147251419"/>
      <w:bookmarkStart w:id="83" w:name="_Toc147251451"/>
      <w:bookmarkStart w:id="84" w:name="_Toc147251483"/>
      <w:bookmarkStart w:id="85" w:name="_Toc241581651"/>
      <w:r w:rsidRPr="00CA06BD">
        <w:rPr>
          <w:rFonts w:cs="Times New Roman"/>
        </w:rPr>
        <w:t>Forma</w:t>
      </w:r>
      <w:bookmarkEnd w:id="78"/>
      <w:bookmarkEnd w:id="79"/>
      <w:bookmarkEnd w:id="80"/>
      <w:bookmarkEnd w:id="81"/>
      <w:r w:rsidR="00A544FC" w:rsidRPr="00CA06BD">
        <w:rPr>
          <w:rFonts w:cs="Times New Roman"/>
        </w:rPr>
        <w:t xml:space="preserve"> textu</w:t>
      </w:r>
      <w:bookmarkEnd w:id="82"/>
      <w:bookmarkEnd w:id="83"/>
      <w:bookmarkEnd w:id="84"/>
      <w:bookmarkEnd w:id="85"/>
    </w:p>
    <w:p w14:paraId="4655EA72" w14:textId="63651FEA" w:rsidR="00056481" w:rsidRPr="00CA06BD" w:rsidRDefault="7387A821" w:rsidP="4D4F9D5C">
      <w:r w:rsidRPr="00CA06BD">
        <w:t xml:space="preserve">Prácu musí autor písať v 1. osobe množného čísla, </w:t>
      </w:r>
      <w:r w:rsidR="21D2A05A" w:rsidRPr="00CA06BD">
        <w:t xml:space="preserve">úvod v budúcom čase, </w:t>
      </w:r>
      <w:r w:rsidRPr="00CA06BD">
        <w:t xml:space="preserve">podľa potreby II. kapitoly v budúcom alebo minulom čase. III. kapitolu však žiak bude písať v minulom čase, pretože dané riešenie a berie sa už aplikované alebo vyriešené na žiakom stanovenú problematiku. </w:t>
      </w:r>
      <w:r w:rsidR="111030BA" w:rsidRPr="00CA06BD">
        <w:t>Vyjadrovanie by malo byť presné, stručné a jasné. Jednotlivé členenie textu by malo byť zreteľné a prehľadné. Kapitoly majú na seba logicky nadväzovať.</w:t>
      </w:r>
    </w:p>
    <w:p w14:paraId="4C25B83F" w14:textId="6451EF19" w:rsidR="09AFFA12" w:rsidRPr="00CA06BD" w:rsidRDefault="09AFFA12" w:rsidP="22139F07">
      <w:pPr>
        <w:rPr>
          <w:b/>
          <w:bCs/>
        </w:rPr>
      </w:pPr>
      <w:r w:rsidRPr="00CA06BD">
        <w:t xml:space="preserve">Písanie textu sa riadi normou STN 01 6910. Pre dosiahnutie optimálneho vizuálneho dojmu z textu je </w:t>
      </w:r>
      <w:r w:rsidRPr="00CA06BD">
        <w:rPr>
          <w:b/>
          <w:bCs/>
        </w:rPr>
        <w:t>potrebné dodržiavať nasledujúce požiadavky:</w:t>
      </w:r>
    </w:p>
    <w:p w14:paraId="0D14DAA1" w14:textId="11480728" w:rsidR="09AFFA12" w:rsidRPr="00CA06BD" w:rsidRDefault="09AFFA12" w:rsidP="22139F07">
      <w:pPr>
        <w:rPr>
          <w:b/>
          <w:bCs/>
        </w:rPr>
      </w:pPr>
      <w:r w:rsidRPr="00CA06BD">
        <w:rPr>
          <w:b/>
          <w:bCs/>
        </w:rPr>
        <w:t xml:space="preserve">Okraje </w:t>
      </w:r>
    </w:p>
    <w:p w14:paraId="163C3ACF" w14:textId="394680FB" w:rsidR="09AFFA12" w:rsidRPr="00CA06BD" w:rsidRDefault="09AFFA12" w:rsidP="22139F07">
      <w:r w:rsidRPr="00CA06BD">
        <w:t>vľavo 3</w:t>
      </w:r>
      <w:r w:rsidR="0258C686" w:rsidRPr="00CA06BD">
        <w:t>,5</w:t>
      </w:r>
      <w:r w:rsidRPr="00CA06BD">
        <w:t xml:space="preserve"> cm (podľa potreby väzby), hore 2,5 cm, vpravo 2 cm, dole </w:t>
      </w:r>
      <w:r w:rsidR="7D0E5D3B" w:rsidRPr="00CA06BD">
        <w:t>2</w:t>
      </w:r>
      <w:r w:rsidRPr="00CA06BD">
        <w:t>,5 cm</w:t>
      </w:r>
    </w:p>
    <w:p w14:paraId="31E88E18" w14:textId="236D1F32" w:rsidR="09AFFA12" w:rsidRPr="00CA06BD" w:rsidRDefault="09AFFA12" w:rsidP="22139F07">
      <w:pPr>
        <w:rPr>
          <w:b/>
          <w:bCs/>
        </w:rPr>
      </w:pPr>
      <w:r w:rsidRPr="00CA06BD">
        <w:rPr>
          <w:b/>
          <w:bCs/>
        </w:rPr>
        <w:t>Veľkosť písma:</w:t>
      </w:r>
    </w:p>
    <w:p w14:paraId="29C6D856" w14:textId="63E29D84" w:rsidR="09AFFA12" w:rsidRPr="00CA06BD" w:rsidRDefault="09AFFA12" w:rsidP="22139F07">
      <w:pPr>
        <w:rPr>
          <w:b/>
          <w:bCs/>
          <w:sz w:val="32"/>
          <w:szCs w:val="32"/>
        </w:rPr>
      </w:pPr>
      <w:r w:rsidRPr="00CA06BD">
        <w:rPr>
          <w:sz w:val="22"/>
          <w:szCs w:val="22"/>
        </w:rPr>
        <w:t xml:space="preserve">hlavné kapitoly                               </w:t>
      </w:r>
      <w:r w:rsidR="0B2D9E08" w:rsidRPr="00CA06BD">
        <w:rPr>
          <w:b/>
          <w:bCs/>
          <w:sz w:val="32"/>
          <w:szCs w:val="32"/>
        </w:rPr>
        <w:t xml:space="preserve">VEĽKOSŤ </w:t>
      </w:r>
      <w:r w:rsidRPr="00CA06BD">
        <w:rPr>
          <w:b/>
          <w:bCs/>
          <w:sz w:val="32"/>
          <w:szCs w:val="32"/>
        </w:rPr>
        <w:t xml:space="preserve">16 </w:t>
      </w:r>
      <w:r w:rsidR="0C6A3611" w:rsidRPr="00CA06BD">
        <w:rPr>
          <w:b/>
          <w:bCs/>
          <w:sz w:val="32"/>
          <w:szCs w:val="32"/>
        </w:rPr>
        <w:t>BODOV</w:t>
      </w:r>
      <w:r w:rsidRPr="00CA06BD">
        <w:rPr>
          <w:b/>
          <w:bCs/>
          <w:sz w:val="32"/>
          <w:szCs w:val="32"/>
        </w:rPr>
        <w:t xml:space="preserve">, </w:t>
      </w:r>
      <w:r w:rsidR="316E85F1" w:rsidRPr="00CA06BD">
        <w:rPr>
          <w:b/>
          <w:bCs/>
          <w:sz w:val="32"/>
          <w:szCs w:val="32"/>
        </w:rPr>
        <w:t>TUČNÉ</w:t>
      </w:r>
    </w:p>
    <w:p w14:paraId="7B8F538D" w14:textId="7CB154DC" w:rsidR="09AFFA12" w:rsidRPr="00CA06BD" w:rsidRDefault="09AFFA12" w:rsidP="22139F07">
      <w:pPr>
        <w:rPr>
          <w:b/>
          <w:bCs/>
          <w:sz w:val="28"/>
          <w:szCs w:val="28"/>
        </w:rPr>
      </w:pPr>
      <w:r w:rsidRPr="00CA06BD">
        <w:rPr>
          <w:sz w:val="22"/>
          <w:szCs w:val="22"/>
        </w:rPr>
        <w:t xml:space="preserve">podkapitoly 2.stupňa                      </w:t>
      </w:r>
      <w:r w:rsidRPr="00CA06BD">
        <w:rPr>
          <w:b/>
          <w:bCs/>
          <w:sz w:val="28"/>
          <w:szCs w:val="28"/>
        </w:rPr>
        <w:t>veľkosť 14 bodov, tučn</w:t>
      </w:r>
      <w:r w:rsidR="326FE42D" w:rsidRPr="00CA06BD">
        <w:rPr>
          <w:b/>
          <w:bCs/>
          <w:sz w:val="28"/>
          <w:szCs w:val="28"/>
        </w:rPr>
        <w:t>é</w:t>
      </w:r>
    </w:p>
    <w:p w14:paraId="40A319FE" w14:textId="7DEA2C6D" w:rsidR="09AFFA12" w:rsidRPr="00CA06BD" w:rsidRDefault="09AFFA12" w:rsidP="22139F07">
      <w:pPr>
        <w:rPr>
          <w:b/>
          <w:bCs/>
        </w:rPr>
      </w:pPr>
      <w:r w:rsidRPr="00CA06BD">
        <w:rPr>
          <w:sz w:val="22"/>
          <w:szCs w:val="22"/>
        </w:rPr>
        <w:t xml:space="preserve">podkapitoly 3. Stupňa                    </w:t>
      </w:r>
      <w:r w:rsidRPr="00CA06BD">
        <w:rPr>
          <w:b/>
          <w:bCs/>
        </w:rPr>
        <w:t>veľkosť 1</w:t>
      </w:r>
      <w:r w:rsidR="24781541" w:rsidRPr="00CA06BD">
        <w:rPr>
          <w:b/>
          <w:bCs/>
        </w:rPr>
        <w:t>2</w:t>
      </w:r>
      <w:r w:rsidRPr="00CA06BD">
        <w:rPr>
          <w:b/>
          <w:bCs/>
        </w:rPr>
        <w:t xml:space="preserve"> bodov, tučn</w:t>
      </w:r>
      <w:r w:rsidR="401C6F71" w:rsidRPr="00CA06BD">
        <w:rPr>
          <w:b/>
          <w:bCs/>
        </w:rPr>
        <w:t>é</w:t>
      </w:r>
    </w:p>
    <w:p w14:paraId="5162C2B9" w14:textId="235C5A72" w:rsidR="09AFFA12" w:rsidRPr="00CA06BD" w:rsidRDefault="09AFFA12" w:rsidP="22139F07">
      <w:r w:rsidRPr="00CA06BD">
        <w:t xml:space="preserve">v rámci textu v odsekoch        </w:t>
      </w:r>
      <w:r w:rsidR="124F3DF5" w:rsidRPr="00CA06BD">
        <w:t xml:space="preserve">   </w:t>
      </w:r>
      <w:r w:rsidRPr="00CA06BD">
        <w:t>veľkosť 12 bodov</w:t>
      </w:r>
    </w:p>
    <w:p w14:paraId="2652AE4E" w14:textId="06502E5B" w:rsidR="22139F07" w:rsidRPr="00CA06BD" w:rsidRDefault="22139F07" w:rsidP="22139F07"/>
    <w:p w14:paraId="266FFC37" w14:textId="15C4CACF" w:rsidR="00056481" w:rsidRPr="00CA06BD" w:rsidRDefault="111030BA" w:rsidP="4D4F9D5C">
      <w:r w:rsidRPr="00CA06BD">
        <w:t>Práca sa predkladá na papieri fo</w:t>
      </w:r>
      <w:r w:rsidR="1DCAD97E" w:rsidRPr="00CA06BD">
        <w:t xml:space="preserve">rmátu A4, </w:t>
      </w:r>
      <w:r w:rsidRPr="00CA06BD">
        <w:t>veľkosťou písma</w:t>
      </w:r>
      <w:r w:rsidR="0F19232F" w:rsidRPr="00CA06BD">
        <w:t xml:space="preserve"> bežného textu</w:t>
      </w:r>
      <w:r w:rsidRPr="00CA06BD">
        <w:t xml:space="preserve"> 12 bodov</w:t>
      </w:r>
      <w:r w:rsidR="360DD3E4" w:rsidRPr="00CA06BD">
        <w:t xml:space="preserve">, rez písma normálny, </w:t>
      </w:r>
      <w:proofErr w:type="spellStart"/>
      <w:r w:rsidR="360DD3E4" w:rsidRPr="00CA06BD">
        <w:t>medziznakové</w:t>
      </w:r>
      <w:proofErr w:type="spellEnd"/>
      <w:r w:rsidR="360DD3E4" w:rsidRPr="00CA06BD">
        <w:t xml:space="preserve"> medzery 1,4</w:t>
      </w:r>
      <w:r w:rsidR="5B9F5DB7" w:rsidRPr="00CA06BD">
        <w:t xml:space="preserve"> bodu</w:t>
      </w:r>
      <w:r w:rsidRPr="00CA06BD">
        <w:t>;</w:t>
      </w:r>
      <w:r w:rsidR="38CB4680" w:rsidRPr="00CA06BD">
        <w:t xml:space="preserve"> </w:t>
      </w:r>
      <w:r w:rsidRPr="00CA06BD">
        <w:t>riadkovanie</w:t>
      </w:r>
      <w:r w:rsidR="38CB4680" w:rsidRPr="00CA06BD">
        <w:t xml:space="preserve"> odseku</w:t>
      </w:r>
      <w:r w:rsidRPr="00CA06BD">
        <w:t xml:space="preserve"> je 1,5</w:t>
      </w:r>
      <w:r w:rsidR="5B9F5DB7" w:rsidRPr="00CA06BD">
        <w:t xml:space="preserve"> bodu</w:t>
      </w:r>
      <w:r w:rsidRPr="00CA06BD">
        <w:t xml:space="preserve">; typ písma </w:t>
      </w:r>
      <w:proofErr w:type="spellStart"/>
      <w:r w:rsidRPr="00CA06BD">
        <w:lastRenderedPageBreak/>
        <w:t>Times</w:t>
      </w:r>
      <w:proofErr w:type="spellEnd"/>
      <w:r w:rsidRPr="00CA06BD">
        <w:t xml:space="preserve"> New Roman</w:t>
      </w:r>
      <w:r w:rsidR="6B07DB55" w:rsidRPr="00CA06BD">
        <w:t>, farba písma čierna</w:t>
      </w:r>
      <w:r w:rsidR="108049AB" w:rsidRPr="00CA06BD">
        <w:t xml:space="preserve"> – celú prácu píšeme v čiernej farbe, nič neoznačujeme farebne</w:t>
      </w:r>
      <w:r w:rsidR="3B3C08D9" w:rsidRPr="00CA06BD">
        <w:t>.</w:t>
      </w:r>
    </w:p>
    <w:p w14:paraId="18BEA3DF" w14:textId="093AD725" w:rsidR="008135C1" w:rsidRPr="00CA06BD" w:rsidRDefault="001F6624" w:rsidP="006B254A">
      <w:r w:rsidRPr="00CA06BD">
        <w:t xml:space="preserve">Hlavné nadpisy jednotlivých kapitol píšeme </w:t>
      </w:r>
      <w:r w:rsidR="00CC2371" w:rsidRPr="00CA06BD">
        <w:t xml:space="preserve">všetkými </w:t>
      </w:r>
      <w:r w:rsidRPr="00CA06BD">
        <w:t>veľkými písmenam</w:t>
      </w:r>
      <w:r w:rsidR="00CC2371" w:rsidRPr="00CA06BD">
        <w:t xml:space="preserve">i (môžeme odlíšiť </w:t>
      </w:r>
      <w:r w:rsidRPr="00CA06BD">
        <w:t xml:space="preserve"> prípadne jeho hrúbkou)</w:t>
      </w:r>
      <w:r w:rsidR="008135C1" w:rsidRPr="00CA06BD">
        <w:t xml:space="preserve"> veľkosť 1</w:t>
      </w:r>
      <w:r w:rsidR="07846D9F" w:rsidRPr="00CA06BD">
        <w:t>6</w:t>
      </w:r>
      <w:r w:rsidR="008135C1" w:rsidRPr="00CA06BD">
        <w:t xml:space="preserve"> b</w:t>
      </w:r>
      <w:r w:rsidRPr="00CA06BD">
        <w:t xml:space="preserve"> a podnadpisy píšeme </w:t>
      </w:r>
      <w:r w:rsidR="00CC2371" w:rsidRPr="00CA06BD">
        <w:t xml:space="preserve">prvé písmeno veľké a ostatné </w:t>
      </w:r>
      <w:r w:rsidRPr="00CA06BD">
        <w:t xml:space="preserve">malými písmenami. </w:t>
      </w:r>
      <w:r w:rsidR="1D5991D1" w:rsidRPr="00CA06BD">
        <w:t xml:space="preserve">Na novej strane začína iba nová </w:t>
      </w:r>
      <w:r w:rsidR="4A5019DE" w:rsidRPr="00CA06BD">
        <w:rPr>
          <w:b/>
          <w:bCs/>
        </w:rPr>
        <w:t xml:space="preserve">HLAVNÁ </w:t>
      </w:r>
      <w:r w:rsidRPr="00CA06BD">
        <w:rPr>
          <w:b/>
          <w:bCs/>
        </w:rPr>
        <w:t>kapitola</w:t>
      </w:r>
      <w:r w:rsidRPr="00CA06BD">
        <w:t xml:space="preserve">. </w:t>
      </w:r>
      <w:r w:rsidR="00A53C88" w:rsidRPr="00CA06BD">
        <w:t xml:space="preserve">Pred nadpismi treba vytvoriť medzeru o veľkosti 24 b. </w:t>
      </w:r>
      <w:r w:rsidRPr="00CA06BD">
        <w:t>Med</w:t>
      </w:r>
      <w:r w:rsidR="008135C1" w:rsidRPr="00CA06BD">
        <w:t xml:space="preserve">zi nadpismi a textom treba vytvoriť medzeru o veľkosti </w:t>
      </w:r>
      <w:r w:rsidR="006B254A" w:rsidRPr="00CA06BD">
        <w:t xml:space="preserve">12 b </w:t>
      </w:r>
      <w:r w:rsidR="003931F0" w:rsidRPr="00CA06BD">
        <w:t xml:space="preserve">(poznámka </w:t>
      </w:r>
      <w:r w:rsidR="000F4E24" w:rsidRPr="00CA06BD">
        <w:t xml:space="preserve">Nastaviť v štýloch – nastavenie odseku – medzera </w:t>
      </w:r>
      <w:r w:rsidR="00A53C88" w:rsidRPr="00CA06BD">
        <w:t xml:space="preserve">pred a medzera </w:t>
      </w:r>
      <w:r w:rsidR="000F4E24" w:rsidRPr="00CA06BD">
        <w:t>za</w:t>
      </w:r>
      <w:r w:rsidR="003931F0" w:rsidRPr="00CA06BD">
        <w:t>)</w:t>
      </w:r>
      <w:r w:rsidR="006B254A" w:rsidRPr="00CA06BD">
        <w:t>.</w:t>
      </w:r>
    </w:p>
    <w:p w14:paraId="6C8D2D0A" w14:textId="09F837F0" w:rsidR="00C350FE" w:rsidRPr="00CA06BD" w:rsidRDefault="097C488E" w:rsidP="22139F07">
      <w:r w:rsidRPr="00CA06BD">
        <w:rPr>
          <w:b/>
          <w:bCs/>
        </w:rPr>
        <w:t>Text v </w:t>
      </w:r>
      <w:r w:rsidR="2192CE04" w:rsidRPr="00CA06BD">
        <w:rPr>
          <w:b/>
          <w:bCs/>
        </w:rPr>
        <w:t xml:space="preserve">kapitole a </w:t>
      </w:r>
      <w:r w:rsidRPr="00CA06BD">
        <w:rPr>
          <w:b/>
          <w:bCs/>
        </w:rPr>
        <w:t>podkapitole</w:t>
      </w:r>
      <w:r w:rsidRPr="00CA06BD">
        <w:t xml:space="preserve"> začína </w:t>
      </w:r>
      <w:r w:rsidR="61A7AFC5" w:rsidRPr="00CA06BD">
        <w:t>s odsadením podľa ľavej zvislice</w:t>
      </w:r>
      <w:r w:rsidR="074BD701" w:rsidRPr="00CA06BD">
        <w:t>.</w:t>
      </w:r>
      <w:r w:rsidRPr="00CA06BD">
        <w:t xml:space="preserve"> Ďalší text pokračuje od okraja normostrany.</w:t>
      </w:r>
      <w:r w:rsidR="373E7C98" w:rsidRPr="00CA06BD">
        <w:t xml:space="preserve"> </w:t>
      </w:r>
      <w:r w:rsidR="7CDBD1B5" w:rsidRPr="00CA06BD">
        <w:t>Ďalší odsek pokračuje od okraja normostrany s odsadením.</w:t>
      </w:r>
    </w:p>
    <w:p w14:paraId="340A8706" w14:textId="42A5BED7" w:rsidR="00C350FE" w:rsidRPr="00CA06BD" w:rsidRDefault="373E7C98" w:rsidP="2AAA2836">
      <w:r w:rsidRPr="00CA06BD">
        <w:t>Použitie štvrtej úrovne nadpisu nie je dovolené, ak kontext práce vyžaduje ďalšie členenie textu, môže žiak využiť tučné písmo s veľkosťou 12 a zarovnaním vľavo. Veľkosť 12 bodov sa tiež používa pre texty obsahu, v zozname obrázkov, tabuliek a pod., vrátane číslovania strán.</w:t>
      </w:r>
    </w:p>
    <w:p w14:paraId="79AF17DF" w14:textId="15D878DE" w:rsidR="00C350FE" w:rsidRPr="00CA06BD" w:rsidRDefault="18C8BD86" w:rsidP="22139F07">
      <w:r w:rsidRPr="00CA06BD">
        <w:t>Nadpisy sa zvýrazňujú (veľké písmená, tučné písmo a pod. Nadpisy, ktoré neobsahujú číselné alebo abecedné označenie, píšu sa od ľavej zvislice. Ak nadpis je dlhší ako v jednom riadku, druhý a ďalší riadok nadpisu sa začína písať pod prvým písmenom nadpisu v prvom riadku.</w:t>
      </w:r>
    </w:p>
    <w:p w14:paraId="7A70E6D2" w14:textId="7D1F7FD1" w:rsidR="1E2E5ECE" w:rsidRPr="00CA06BD" w:rsidRDefault="1E2E5ECE" w:rsidP="2AAA2836">
      <w:pPr>
        <w:tabs>
          <w:tab w:val="left" w:pos="426"/>
        </w:tabs>
        <w:rPr>
          <w:b/>
          <w:bCs/>
        </w:rPr>
      </w:pPr>
      <w:r w:rsidRPr="00CA06BD">
        <w:rPr>
          <w:b/>
          <w:bCs/>
        </w:rPr>
        <w:t>Za každým nadpisom musí byť aspoň jedna veta obyčajného textu, nesmú po sebe sledovať dva nadpisy či už rovnakej alebo inej úrovne. To isté platí, ak autor práce začína kapitolu alebo podkapitolu členením cez odrážky, tabuľkou alebo ilustráciou.</w:t>
      </w:r>
    </w:p>
    <w:p w14:paraId="6A6E9851" w14:textId="1E0744A1" w:rsidR="00C350FE" w:rsidRPr="00CA06BD" w:rsidRDefault="18C8BD86" w:rsidP="00615047">
      <w:pPr>
        <w:ind w:firstLine="0"/>
        <w:rPr>
          <w:b/>
          <w:bCs/>
        </w:rPr>
      </w:pPr>
      <w:r w:rsidRPr="00CA06BD">
        <w:rPr>
          <w:b/>
          <w:bCs/>
        </w:rPr>
        <w:t>Riadkovanie</w:t>
      </w:r>
    </w:p>
    <w:p w14:paraId="385230F8" w14:textId="447B22EA" w:rsidR="00C350FE" w:rsidRPr="00CA06BD" w:rsidRDefault="18C8BD86" w:rsidP="22139F07">
      <w:r w:rsidRPr="00CA06BD">
        <w:t xml:space="preserve">Pre vizuálne rozdelenie kapitol a textu sa pred aj za nadpisy každej úrovne vloží bodovanie 12b, </w:t>
      </w:r>
      <w:r w:rsidR="7887E548" w:rsidRPr="00CA06BD">
        <w:t>jednotlivé odseky sa neoddeľujú bodovaním ani riadkovou medzerou.</w:t>
      </w:r>
      <w:r w:rsidRPr="00CA06BD">
        <w:t xml:space="preserve"> Riadkovanie v základnom texte bude mať veľkosť 1,5 bodu, zvolený formát bude študent dodržiavať v rámci celej práce pre jednotný vizuálny štýl.</w:t>
      </w:r>
    </w:p>
    <w:p w14:paraId="6D6C198C" w14:textId="2874C60F" w:rsidR="00C350FE" w:rsidRPr="00CA06BD" w:rsidRDefault="18C8BD86" w:rsidP="00615047">
      <w:pPr>
        <w:ind w:firstLine="0"/>
        <w:rPr>
          <w:b/>
          <w:bCs/>
        </w:rPr>
      </w:pPr>
      <w:r w:rsidRPr="00CA06BD">
        <w:rPr>
          <w:b/>
          <w:bCs/>
        </w:rPr>
        <w:t>Zvýrazňovanie textu</w:t>
      </w:r>
    </w:p>
    <w:p w14:paraId="3EA68DF1" w14:textId="287A0EA8" w:rsidR="00C350FE" w:rsidRPr="00CA06BD" w:rsidRDefault="18C8BD86" w:rsidP="22139F07">
      <w:r w:rsidRPr="00CA06BD">
        <w:t xml:space="preserve">Dôležité pojmy alebo myšlienky môže </w:t>
      </w:r>
      <w:r w:rsidR="72A58106" w:rsidRPr="00CA06BD">
        <w:t xml:space="preserve">žiak </w:t>
      </w:r>
      <w:r w:rsidRPr="00CA06BD">
        <w:t xml:space="preserve">zvýrazňovať. Rôznu dôležitosť textu však nie je dovolené odlišovať veľkosťou alebo typom písma, prípadne inými grafickými prostriedkami, ale iba zvýraznením </w:t>
      </w:r>
      <w:r w:rsidRPr="00CA06BD">
        <w:rPr>
          <w:b/>
          <w:bCs/>
        </w:rPr>
        <w:t>tučné</w:t>
      </w:r>
      <w:r w:rsidRPr="00CA06BD">
        <w:t xml:space="preserve"> a  </w:t>
      </w:r>
      <w:r w:rsidRPr="00CA06BD">
        <w:rPr>
          <w:i/>
          <w:iCs/>
        </w:rPr>
        <w:t>kurzívou</w:t>
      </w:r>
      <w:r w:rsidRPr="00CA06BD">
        <w:t xml:space="preserve"> ( preloženie sa prevedie v nastavení písma). </w:t>
      </w:r>
      <w:r w:rsidRPr="00CA06BD">
        <w:rPr>
          <w:u w:val="single"/>
        </w:rPr>
        <w:t>Zvýraznenie pod</w:t>
      </w:r>
      <w:r w:rsidR="51F7F39F" w:rsidRPr="00CA06BD">
        <w:rPr>
          <w:u w:val="single"/>
        </w:rPr>
        <w:t>čiarkn</w:t>
      </w:r>
      <w:r w:rsidR="00677664" w:rsidRPr="00CA06BD">
        <w:rPr>
          <w:u w:val="single"/>
        </w:rPr>
        <w:t>u</w:t>
      </w:r>
      <w:r w:rsidR="51F7F39F" w:rsidRPr="00CA06BD">
        <w:rPr>
          <w:u w:val="single"/>
        </w:rPr>
        <w:t xml:space="preserve">tím </w:t>
      </w:r>
      <w:r w:rsidRPr="00CA06BD">
        <w:rPr>
          <w:u w:val="single"/>
        </w:rPr>
        <w:t>do možností odlíšenia textu nepatrí.</w:t>
      </w:r>
      <w:r w:rsidRPr="00CA06BD">
        <w:t xml:space="preserve"> Je potrebné používať jednotnú farbu písma v celej práci, a to čiernu farbu.</w:t>
      </w:r>
    </w:p>
    <w:p w14:paraId="3A9F6B5C" w14:textId="11FDF8C5" w:rsidR="00C350FE" w:rsidRPr="00CA06BD" w:rsidRDefault="18C8BD86" w:rsidP="00615047">
      <w:pPr>
        <w:ind w:firstLine="0"/>
        <w:rPr>
          <w:b/>
          <w:bCs/>
        </w:rPr>
      </w:pPr>
      <w:r w:rsidRPr="00CA06BD">
        <w:rPr>
          <w:b/>
          <w:bCs/>
        </w:rPr>
        <w:lastRenderedPageBreak/>
        <w:t>Členenie textu</w:t>
      </w:r>
    </w:p>
    <w:p w14:paraId="12DD6922" w14:textId="2E0D156D" w:rsidR="00C350FE" w:rsidRPr="00CA06BD" w:rsidRDefault="18C8BD86" w:rsidP="2AAA2836">
      <w:r w:rsidRPr="00CA06BD">
        <w:t xml:space="preserve">Zarovnanie textu </w:t>
      </w:r>
      <w:r w:rsidR="259FC13F" w:rsidRPr="00CA06BD">
        <w:t>podľa okrajov -</w:t>
      </w:r>
      <w:r w:rsidRPr="00CA06BD">
        <w:t xml:space="preserve"> znamená od ľavého po pravý okraj. Pokiaľ žiak používa odsadenie, potom prvý riadok odseku sa môže začínať od ľavej zvislice alebo so zarážkou (odsadením tabulátora) na 1,25 cm. Číslovanie kapitol je stanovené od čísla 1, kedy prvá číslovaná kapitola má názov </w:t>
      </w:r>
      <w:r w:rsidRPr="00CA06BD">
        <w:rPr>
          <w:b/>
          <w:bCs/>
        </w:rPr>
        <w:t>Teoretická časť</w:t>
      </w:r>
      <w:r w:rsidRPr="00CA06BD">
        <w:t xml:space="preserve">, </w:t>
      </w:r>
      <w:r w:rsidR="6BF0048F" w:rsidRPr="00CA06BD">
        <w:t>druhá</w:t>
      </w:r>
      <w:r w:rsidRPr="00CA06BD">
        <w:t xml:space="preserve"> kapitola s názvom </w:t>
      </w:r>
      <w:r w:rsidRPr="00CA06BD">
        <w:rPr>
          <w:b/>
          <w:bCs/>
        </w:rPr>
        <w:t>Analýza problému</w:t>
      </w:r>
      <w:r w:rsidRPr="00CA06BD">
        <w:t xml:space="preserve"> a </w:t>
      </w:r>
      <w:r w:rsidR="0CE13961" w:rsidRPr="00CA06BD">
        <w:t>tretia</w:t>
      </w:r>
      <w:r w:rsidRPr="00CA06BD">
        <w:t xml:space="preserve"> kapitola s názvom </w:t>
      </w:r>
      <w:r w:rsidRPr="00CA06BD">
        <w:rPr>
          <w:b/>
          <w:bCs/>
        </w:rPr>
        <w:t>Vlastné riešenie</w:t>
      </w:r>
      <w:r w:rsidR="2D4B1F5E" w:rsidRPr="00CA06BD">
        <w:rPr>
          <w:b/>
          <w:bCs/>
        </w:rPr>
        <w:t xml:space="preserve"> </w:t>
      </w:r>
      <w:r w:rsidR="709FDC47" w:rsidRPr="00CA06BD">
        <w:rPr>
          <w:b/>
          <w:bCs/>
        </w:rPr>
        <w:t xml:space="preserve">(príprava vlastného projektu) alebo </w:t>
      </w:r>
      <w:r w:rsidR="2D4B1F5E" w:rsidRPr="00CA06BD">
        <w:t>prvá číslovaná kapitola má názov</w:t>
      </w:r>
      <w:r w:rsidR="2D4B1F5E" w:rsidRPr="00CA06BD">
        <w:rPr>
          <w:b/>
          <w:bCs/>
        </w:rPr>
        <w:t xml:space="preserve"> T</w:t>
      </w:r>
      <w:r w:rsidR="6B32CC54" w:rsidRPr="00CA06BD">
        <w:rPr>
          <w:b/>
          <w:bCs/>
        </w:rPr>
        <w:t>eoretická časť</w:t>
      </w:r>
      <w:r w:rsidR="2D4B1F5E" w:rsidRPr="00CA06BD">
        <w:rPr>
          <w:b/>
          <w:bCs/>
        </w:rPr>
        <w:t xml:space="preserve"> </w:t>
      </w:r>
      <w:r w:rsidR="2D4B1F5E" w:rsidRPr="00CA06BD">
        <w:t>a druhá kapitola má názov</w:t>
      </w:r>
      <w:r w:rsidR="2D4B1F5E" w:rsidRPr="00CA06BD">
        <w:rPr>
          <w:b/>
          <w:bCs/>
        </w:rPr>
        <w:t xml:space="preserve"> Praktická ča</w:t>
      </w:r>
      <w:r w:rsidR="3FFAB068" w:rsidRPr="00CA06BD">
        <w:rPr>
          <w:b/>
          <w:bCs/>
        </w:rPr>
        <w:t>sť</w:t>
      </w:r>
      <w:r w:rsidR="352725BB" w:rsidRPr="00CA06BD">
        <w:rPr>
          <w:b/>
          <w:bCs/>
        </w:rPr>
        <w:t xml:space="preserve"> (práca z praxe)</w:t>
      </w:r>
      <w:r w:rsidRPr="00CA06BD">
        <w:t xml:space="preserve">. Za nadpismi kapitol sa neuvádza dvojbodka, bodka, ani zdroj. Hlavné kapitoly začínajú na novej strane, oddelené zlomom strany. Ostatné podkapitoly by mali byť oddelené od konca predchádzajúcej kapitoly medzerou pred aj za o veľkosti </w:t>
      </w:r>
      <w:r w:rsidR="1250E490" w:rsidRPr="00CA06BD">
        <w:t>24</w:t>
      </w:r>
      <w:r w:rsidRPr="00CA06BD">
        <w:t xml:space="preserve"> bodov. Za každým stupňom kapitoly je potrebné uviesť obyčajný text, inak povedané aspoň jednu vetu. Nedovoľuje sa použitie kapitol a podkapitol nasledujúcich hneď po sebe.</w:t>
      </w:r>
    </w:p>
    <w:p w14:paraId="0BE8A1F6" w14:textId="0C90D4A9" w:rsidR="0090600A" w:rsidRPr="00CA06BD" w:rsidRDefault="4F342441" w:rsidP="00B465EA">
      <w:pPr>
        <w:pStyle w:val="Nadpis2"/>
        <w:rPr>
          <w:rFonts w:cs="Times New Roman"/>
        </w:rPr>
      </w:pPr>
      <w:bookmarkStart w:id="86" w:name="_Toc1160382473"/>
      <w:bookmarkStart w:id="87" w:name="_Toc2049727867"/>
      <w:bookmarkStart w:id="88" w:name="_Toc147251420"/>
      <w:bookmarkStart w:id="89" w:name="_Toc147251452"/>
      <w:bookmarkStart w:id="90" w:name="_Toc147251484"/>
      <w:bookmarkStart w:id="91" w:name="_Toc241581652"/>
      <w:r w:rsidRPr="00CA06BD">
        <w:rPr>
          <w:rFonts w:cs="Times New Roman"/>
        </w:rPr>
        <w:t>Rozsah dokumentu</w:t>
      </w:r>
      <w:bookmarkEnd w:id="86"/>
      <w:bookmarkEnd w:id="87"/>
      <w:bookmarkEnd w:id="88"/>
      <w:bookmarkEnd w:id="89"/>
      <w:bookmarkEnd w:id="90"/>
      <w:bookmarkEnd w:id="91"/>
    </w:p>
    <w:p w14:paraId="00C5962D" w14:textId="4B8836DD" w:rsidR="0090600A" w:rsidRPr="00CA06BD" w:rsidRDefault="0090600A" w:rsidP="00547583">
      <w:r w:rsidRPr="00CA06BD">
        <w:t xml:space="preserve">Rukopis dokumentu sa počíta na autorské hárky - AH, ktoré znamenajú počet znakov (úderov): jedna strana : </w:t>
      </w:r>
      <w:r w:rsidR="00A53C88" w:rsidRPr="00CA06BD">
        <w:t xml:space="preserve">približne </w:t>
      </w:r>
      <w:r w:rsidRPr="00CA06BD">
        <w:t xml:space="preserve">30 riadkov </w:t>
      </w:r>
    </w:p>
    <w:p w14:paraId="371EDCA5" w14:textId="77777777" w:rsidR="0090600A" w:rsidRPr="00CA06BD" w:rsidRDefault="0090600A" w:rsidP="00547583">
      <w:r w:rsidRPr="00CA06BD">
        <w:t xml:space="preserve">Do rozsahu práce sa počítajú nasledovné časti textu: úvod, hlavný text, záver, zoznam bibliografických odkazov, citácie, poznámky pod čiarou. </w:t>
      </w:r>
    </w:p>
    <w:p w14:paraId="02C9AA53" w14:textId="3E78B641" w:rsidR="00056481" w:rsidRPr="00CA06BD" w:rsidRDefault="111030BA" w:rsidP="00B465EA">
      <w:pPr>
        <w:pStyle w:val="Nadpis2"/>
        <w:rPr>
          <w:rFonts w:cs="Times New Roman"/>
        </w:rPr>
      </w:pPr>
      <w:bookmarkStart w:id="92" w:name="_Toc7529979"/>
      <w:bookmarkStart w:id="93" w:name="_Toc7530452"/>
      <w:bookmarkStart w:id="94" w:name="_Toc1018863915"/>
      <w:bookmarkStart w:id="95" w:name="_Toc1320401620"/>
      <w:bookmarkStart w:id="96" w:name="_Toc147251421"/>
      <w:bookmarkStart w:id="97" w:name="_Toc147251453"/>
      <w:bookmarkStart w:id="98" w:name="_Toc147251485"/>
      <w:bookmarkStart w:id="99" w:name="_Toc241581653"/>
      <w:r w:rsidRPr="00CA06BD">
        <w:rPr>
          <w:rFonts w:cs="Times New Roman"/>
        </w:rPr>
        <w:t>Číslovanie</w:t>
      </w:r>
      <w:bookmarkEnd w:id="92"/>
      <w:bookmarkEnd w:id="93"/>
      <w:bookmarkEnd w:id="94"/>
      <w:bookmarkEnd w:id="95"/>
      <w:bookmarkEnd w:id="96"/>
      <w:bookmarkEnd w:id="97"/>
      <w:bookmarkEnd w:id="98"/>
      <w:bookmarkEnd w:id="99"/>
      <w:r w:rsidR="1974EDBF" w:rsidRPr="00CA06BD">
        <w:rPr>
          <w:rFonts w:cs="Times New Roman"/>
        </w:rPr>
        <w:t xml:space="preserve"> </w:t>
      </w:r>
    </w:p>
    <w:p w14:paraId="3EF9D1A2" w14:textId="4D26F89E" w:rsidR="00F9738D" w:rsidRPr="00CA06BD" w:rsidRDefault="00F9738D" w:rsidP="00F9738D">
      <w:r w:rsidRPr="00CA06BD">
        <w:t>Zmyslom číslovania je sprehľadniť text práce. Na číslovanie sa používajú len arabské číslice.</w:t>
      </w:r>
    </w:p>
    <w:p w14:paraId="172BC4D9" w14:textId="4A4336F3" w:rsidR="00056481" w:rsidRPr="00CA06BD" w:rsidRDefault="001F6624" w:rsidP="00B465EA">
      <w:pPr>
        <w:pStyle w:val="Nadpis3"/>
        <w:rPr>
          <w:rFonts w:cs="Times New Roman"/>
        </w:rPr>
      </w:pPr>
      <w:bookmarkStart w:id="100" w:name="_Toc7530453"/>
      <w:bookmarkStart w:id="101" w:name="_Toc1828729723"/>
      <w:bookmarkStart w:id="102" w:name="_Toc147251422"/>
      <w:bookmarkStart w:id="103" w:name="_Toc147251454"/>
      <w:bookmarkStart w:id="104" w:name="_Toc147251486"/>
      <w:bookmarkStart w:id="105" w:name="_Toc241581654"/>
      <w:r w:rsidRPr="00CA06BD">
        <w:rPr>
          <w:rFonts w:cs="Times New Roman"/>
        </w:rPr>
        <w:t xml:space="preserve">Číslovanie </w:t>
      </w:r>
      <w:r w:rsidR="00F9738D" w:rsidRPr="00CA06BD">
        <w:rPr>
          <w:rFonts w:cs="Times New Roman"/>
        </w:rPr>
        <w:t>o</w:t>
      </w:r>
      <w:r w:rsidR="00C40CD1" w:rsidRPr="00CA06BD">
        <w:rPr>
          <w:rFonts w:cs="Times New Roman"/>
        </w:rPr>
        <w:t>ddielov a pododdielov (</w:t>
      </w:r>
      <w:r w:rsidRPr="00CA06BD">
        <w:rPr>
          <w:rFonts w:cs="Times New Roman"/>
        </w:rPr>
        <w:t>kapitol a</w:t>
      </w:r>
      <w:r w:rsidR="00C40CD1" w:rsidRPr="00CA06BD">
        <w:rPr>
          <w:rFonts w:cs="Times New Roman"/>
        </w:rPr>
        <w:t> </w:t>
      </w:r>
      <w:r w:rsidRPr="00CA06BD">
        <w:rPr>
          <w:rFonts w:cs="Times New Roman"/>
        </w:rPr>
        <w:t>podkapitol</w:t>
      </w:r>
      <w:bookmarkEnd w:id="100"/>
      <w:r w:rsidR="00C40CD1" w:rsidRPr="00CA06BD">
        <w:rPr>
          <w:rFonts w:cs="Times New Roman"/>
        </w:rPr>
        <w:t>)</w:t>
      </w:r>
      <w:bookmarkEnd w:id="101"/>
      <w:bookmarkEnd w:id="102"/>
      <w:bookmarkEnd w:id="103"/>
      <w:bookmarkEnd w:id="104"/>
      <w:bookmarkEnd w:id="105"/>
    </w:p>
    <w:p w14:paraId="3C60FCEC" w14:textId="0E3EF2FE" w:rsidR="001F6624" w:rsidRPr="00CA06BD" w:rsidRDefault="001F6624" w:rsidP="00547583">
      <w:r w:rsidRPr="00CA06BD">
        <w:t xml:space="preserve">Za číslom na prvej úrovni sa nedáva bodka. Inak sa bodka kladie vždy medzi čísla označujúce jednotlivé úrovne, za ktorou nie je medzera. Za celým číslom </w:t>
      </w:r>
      <w:r w:rsidR="00FC4619" w:rsidRPr="00CA06BD">
        <w:t xml:space="preserve">je voľný priestor o veľkosti dvoch </w:t>
      </w:r>
      <w:r w:rsidRPr="00CA06BD">
        <w:t>medz</w:t>
      </w:r>
      <w:r w:rsidR="00FC4619" w:rsidRPr="00CA06BD">
        <w:t>i</w:t>
      </w:r>
      <w:r w:rsidRPr="00CA06BD">
        <w:t>er.</w:t>
      </w:r>
    </w:p>
    <w:p w14:paraId="01B9A438" w14:textId="25D151A6" w:rsidR="007C5812" w:rsidRPr="00CA06BD" w:rsidRDefault="007C5812" w:rsidP="4E00DA6E">
      <w:pPr>
        <w:tabs>
          <w:tab w:val="left" w:pos="3544"/>
        </w:tabs>
        <w:rPr>
          <w:b/>
          <w:bCs/>
          <w:caps/>
          <w:spacing w:val="28"/>
        </w:rPr>
      </w:pPr>
      <w:r w:rsidRPr="00CA06BD">
        <w:tab/>
      </w:r>
      <w:r w:rsidRPr="00CA06BD">
        <w:rPr>
          <w:b/>
          <w:bCs/>
          <w:caps/>
          <w:spacing w:val="28"/>
        </w:rPr>
        <w:t>Úvod</w:t>
      </w:r>
    </w:p>
    <w:p w14:paraId="0F2C3DBF" w14:textId="0A456576" w:rsidR="001F6624" w:rsidRPr="00CA06BD" w:rsidRDefault="75A91562" w:rsidP="4E00DA6E">
      <w:pPr>
        <w:tabs>
          <w:tab w:val="left" w:pos="3544"/>
          <w:tab w:val="left" w:pos="3828"/>
        </w:tabs>
        <w:rPr>
          <w:b/>
          <w:bCs/>
        </w:rPr>
      </w:pPr>
      <w:r w:rsidRPr="00CA06BD">
        <w:t xml:space="preserve">Príklad: </w:t>
      </w:r>
      <w:r w:rsidR="1DCAD97E" w:rsidRPr="00CA06BD">
        <w:rPr>
          <w:b/>
          <w:bCs/>
        </w:rPr>
        <w:t>Správne:</w:t>
      </w:r>
      <w:r w:rsidR="002614A6" w:rsidRPr="00CA06BD">
        <w:tab/>
      </w:r>
      <w:r w:rsidR="111030BA" w:rsidRPr="00CA06BD">
        <w:rPr>
          <w:b/>
          <w:bCs/>
        </w:rPr>
        <w:t>1</w:t>
      </w:r>
      <w:r w:rsidR="002614A6" w:rsidRPr="00CA06BD">
        <w:tab/>
      </w:r>
      <w:r w:rsidR="52185ABD" w:rsidRPr="00CA06BD">
        <w:rPr>
          <w:b/>
          <w:bCs/>
        </w:rPr>
        <w:t>TEORETICKÁ ČASŤ</w:t>
      </w:r>
    </w:p>
    <w:p w14:paraId="5611DC47" w14:textId="40BE8D7F" w:rsidR="00B55F23" w:rsidRPr="00CA06BD" w:rsidRDefault="000F4E24" w:rsidP="4E00DA6E">
      <w:pPr>
        <w:pStyle w:val="Odsekzoznamu"/>
        <w:numPr>
          <w:ilvl w:val="1"/>
          <w:numId w:val="11"/>
        </w:numPr>
        <w:tabs>
          <w:tab w:val="left" w:pos="3969"/>
        </w:tabs>
        <w:spacing w:line="360" w:lineRule="auto"/>
        <w:ind w:firstLine="349"/>
        <w:rPr>
          <w:rFonts w:ascii="Times New Roman" w:eastAsia="Times New Roman" w:hAnsi="Times New Roman"/>
          <w:b/>
          <w:bCs/>
        </w:rPr>
      </w:pPr>
      <w:r w:rsidRPr="00CA06BD">
        <w:rPr>
          <w:rFonts w:ascii="Times New Roman" w:eastAsia="Times New Roman" w:hAnsi="Times New Roman"/>
          <w:b/>
          <w:bCs/>
        </w:rPr>
        <w:t xml:space="preserve"> </w:t>
      </w:r>
      <w:r w:rsidR="00B55F23" w:rsidRPr="00CA06BD">
        <w:rPr>
          <w:rFonts w:ascii="Times New Roman" w:eastAsia="Times New Roman" w:hAnsi="Times New Roman"/>
          <w:b/>
          <w:bCs/>
        </w:rPr>
        <w:t>Dlhodobý majetok</w:t>
      </w:r>
    </w:p>
    <w:p w14:paraId="2EFE8A47" w14:textId="77777777" w:rsidR="00C40CD1" w:rsidRPr="00CA06BD" w:rsidRDefault="00C40CD1" w:rsidP="00C40CD1">
      <w:pPr>
        <w:pStyle w:val="Odsekzoznamu"/>
        <w:tabs>
          <w:tab w:val="left" w:pos="2835"/>
        </w:tabs>
        <w:spacing w:line="360" w:lineRule="auto"/>
        <w:ind w:left="3195"/>
        <w:rPr>
          <w:rFonts w:ascii="Times New Roman" w:hAnsi="Times New Roman"/>
          <w:b/>
        </w:rPr>
      </w:pPr>
    </w:p>
    <w:p w14:paraId="08514EF0" w14:textId="30EB268E" w:rsidR="001F6624" w:rsidRPr="00CA06BD" w:rsidRDefault="00056481" w:rsidP="4D4F9D5C">
      <w:pPr>
        <w:tabs>
          <w:tab w:val="left" w:pos="1418"/>
        </w:tabs>
        <w:rPr>
          <w:b/>
          <w:bCs/>
        </w:rPr>
      </w:pPr>
      <w:r w:rsidRPr="00CA06BD">
        <w:tab/>
      </w:r>
      <w:r w:rsidR="1DCAD97E" w:rsidRPr="00CA06BD">
        <w:t>Nesprávne:</w:t>
      </w:r>
      <w:r w:rsidR="001F6624" w:rsidRPr="00CA06BD">
        <w:tab/>
      </w:r>
      <w:r w:rsidR="111030BA" w:rsidRPr="00CA06BD">
        <w:rPr>
          <w:b/>
          <w:bCs/>
        </w:rPr>
        <w:t xml:space="preserve">1. </w:t>
      </w:r>
      <w:r w:rsidR="074CC517" w:rsidRPr="00CA06BD">
        <w:rPr>
          <w:b/>
          <w:bCs/>
        </w:rPr>
        <w:t>Teoretická časť</w:t>
      </w:r>
    </w:p>
    <w:p w14:paraId="14C5453D" w14:textId="2800E1A7" w:rsidR="001F6624" w:rsidRPr="00CA06BD" w:rsidRDefault="4792CDEA" w:rsidP="4D4F9D5C">
      <w:pPr>
        <w:numPr>
          <w:ilvl w:val="1"/>
          <w:numId w:val="8"/>
        </w:numPr>
        <w:tabs>
          <w:tab w:val="left" w:pos="540"/>
        </w:tabs>
        <w:ind w:hanging="845"/>
        <w:rPr>
          <w:b/>
          <w:bCs/>
        </w:rPr>
      </w:pPr>
      <w:r w:rsidRPr="00CA06BD">
        <w:rPr>
          <w:b/>
          <w:bCs/>
        </w:rPr>
        <w:lastRenderedPageBreak/>
        <w:t>Dlhodobý majetok</w:t>
      </w:r>
    </w:p>
    <w:p w14:paraId="44DD7EA3" w14:textId="435ABABE" w:rsidR="000F4E24" w:rsidRPr="00CA06BD" w:rsidRDefault="000F4E24" w:rsidP="4E00DA6E">
      <w:r w:rsidRPr="00CA06BD">
        <w:t xml:space="preserve">Bez číselného indexu sa píšu: </w:t>
      </w:r>
      <w:r w:rsidR="49E90D70" w:rsidRPr="00CA06BD">
        <w:t>o</w:t>
      </w:r>
      <w:r w:rsidRPr="00CA06BD">
        <w:t xml:space="preserve">bsah, </w:t>
      </w:r>
      <w:r w:rsidR="13A22FEE" w:rsidRPr="00CA06BD">
        <w:t xml:space="preserve">čestné vyhlásenie, </w:t>
      </w:r>
      <w:r w:rsidR="124751F6" w:rsidRPr="00CA06BD">
        <w:t xml:space="preserve">zoznam tabuliek, zoznam ilustrácií, </w:t>
      </w:r>
      <w:r w:rsidRPr="00CA06BD">
        <w:t xml:space="preserve">úvod, záver, </w:t>
      </w:r>
      <w:r w:rsidR="3F3DDA03" w:rsidRPr="00CA06BD">
        <w:t xml:space="preserve">zoznam použitej </w:t>
      </w:r>
      <w:r w:rsidRPr="00CA06BD">
        <w:t>literatúr</w:t>
      </w:r>
      <w:r w:rsidR="25B84B43" w:rsidRPr="00CA06BD">
        <w:t>y</w:t>
      </w:r>
      <w:r w:rsidRPr="00CA06BD">
        <w:t>.</w:t>
      </w:r>
    </w:p>
    <w:p w14:paraId="359D862B" w14:textId="28DDCEDA" w:rsidR="000F4E24" w:rsidRPr="00CA06BD" w:rsidRDefault="1974EDBF" w:rsidP="00547583">
      <w:r w:rsidRPr="00CA06BD">
        <w:t>Každá</w:t>
      </w:r>
      <w:r w:rsidR="45208128" w:rsidRPr="00CA06BD">
        <w:t xml:space="preserve"> hlavná</w:t>
      </w:r>
      <w:r w:rsidRPr="00CA06BD">
        <w:t xml:space="preserve"> kapitola sa píše vždy na novú stranu (zlom strany)</w:t>
      </w:r>
      <w:r w:rsidR="21F0EF01" w:rsidRPr="00CA06BD">
        <w:t>.</w:t>
      </w:r>
    </w:p>
    <w:p w14:paraId="76BAB90D" w14:textId="77777777" w:rsidR="0090600A" w:rsidRPr="00CA06BD" w:rsidRDefault="0090600A" w:rsidP="001F6624">
      <w:pPr>
        <w:tabs>
          <w:tab w:val="left" w:pos="540"/>
        </w:tabs>
      </w:pPr>
    </w:p>
    <w:p w14:paraId="7BC8DB10" w14:textId="4B5E1745" w:rsidR="0090600A" w:rsidRPr="00CA06BD" w:rsidRDefault="0090600A" w:rsidP="569BF3FD">
      <w:pPr>
        <w:pStyle w:val="Normlnywebov"/>
        <w:spacing w:before="0" w:beforeAutospacing="0" w:after="0" w:afterAutospacing="0"/>
        <w:jc w:val="left"/>
      </w:pPr>
      <w:r w:rsidRPr="00CA06BD">
        <w:rPr>
          <w:b/>
          <w:bCs/>
        </w:rPr>
        <w:t xml:space="preserve">Prílohy </w:t>
      </w:r>
      <w:r w:rsidRPr="00CA06BD">
        <w:t xml:space="preserve">sa číslujú </w:t>
      </w:r>
      <w:r w:rsidR="40818E2D" w:rsidRPr="00CA06BD">
        <w:t>arabskými číslicami</w:t>
      </w:r>
      <w:r w:rsidRPr="00CA06BD">
        <w:t xml:space="preserve">, každá príloha začína na novej strane. Napríklad: </w:t>
      </w:r>
      <w:r w:rsidRPr="00CA06BD">
        <w:br/>
        <w:t xml:space="preserve">Príloha </w:t>
      </w:r>
      <w:r w:rsidR="31909704" w:rsidRPr="00CA06BD">
        <w:t>1</w:t>
      </w:r>
      <w:r w:rsidRPr="00CA06BD">
        <w:t xml:space="preserve"> </w:t>
      </w:r>
      <w:r w:rsidRPr="00CA06BD">
        <w:br/>
        <w:t xml:space="preserve">Príloha </w:t>
      </w:r>
      <w:r w:rsidR="64F183F9" w:rsidRPr="00CA06BD">
        <w:t>2</w:t>
      </w:r>
      <w:r w:rsidRPr="00CA06BD">
        <w:br/>
      </w:r>
    </w:p>
    <w:p w14:paraId="62D6544A" w14:textId="3930A295" w:rsidR="00056481" w:rsidRPr="00CA06BD" w:rsidRDefault="66434FA4" w:rsidP="001F6624">
      <w:pPr>
        <w:tabs>
          <w:tab w:val="left" w:pos="540"/>
        </w:tabs>
      </w:pPr>
      <w:r w:rsidRPr="00CA06BD">
        <w:t xml:space="preserve">Dodržiava sa </w:t>
      </w:r>
      <w:r w:rsidR="111030BA" w:rsidRPr="00CA06BD">
        <w:t xml:space="preserve"> STN 01 6910 s možnosťou stupňovitého členenia textu, členenia textu od zvislice alebo kombinovaného členenia textu. </w:t>
      </w:r>
    </w:p>
    <w:p w14:paraId="3B5E8F99" w14:textId="318F1133" w:rsidR="00056481" w:rsidRPr="00CA06BD" w:rsidRDefault="001F6624" w:rsidP="00B465EA">
      <w:pPr>
        <w:pStyle w:val="Nadpis3"/>
        <w:rPr>
          <w:rFonts w:cs="Times New Roman"/>
        </w:rPr>
      </w:pPr>
      <w:bookmarkStart w:id="106" w:name="_Toc7530454"/>
      <w:bookmarkStart w:id="107" w:name="_Toc1646906661"/>
      <w:bookmarkStart w:id="108" w:name="_Toc147251423"/>
      <w:bookmarkStart w:id="109" w:name="_Toc147251455"/>
      <w:bookmarkStart w:id="110" w:name="_Toc147251487"/>
      <w:bookmarkStart w:id="111" w:name="_Toc241581655"/>
      <w:r w:rsidRPr="00CA06BD">
        <w:rPr>
          <w:rFonts w:cs="Times New Roman"/>
        </w:rPr>
        <w:t>Číslovanie strán</w:t>
      </w:r>
      <w:bookmarkEnd w:id="106"/>
      <w:bookmarkEnd w:id="107"/>
      <w:bookmarkEnd w:id="108"/>
      <w:bookmarkEnd w:id="109"/>
      <w:bookmarkEnd w:id="110"/>
      <w:bookmarkEnd w:id="111"/>
    </w:p>
    <w:p w14:paraId="2F7D143D" w14:textId="7C8CE5D1" w:rsidR="007C5812" w:rsidRPr="00CA06BD" w:rsidRDefault="111030BA" w:rsidP="4D4F9D5C">
      <w:r w:rsidRPr="00CA06BD">
        <w:t>Čísla strán sú umiestnené v päte bez pomlčiek</w:t>
      </w:r>
      <w:r w:rsidR="0B9614E6" w:rsidRPr="00CA06BD">
        <w:t xml:space="preserve"> v</w:t>
      </w:r>
      <w:r w:rsidR="01A112F6" w:rsidRPr="00CA06BD">
        <w:t xml:space="preserve"> tvare: číslo strany/počet strán </w:t>
      </w:r>
      <w:r w:rsidR="653649DD" w:rsidRPr="00CA06BD">
        <w:t>zarovnané doprava</w:t>
      </w:r>
      <w:r w:rsidR="008AFE9B" w:rsidRPr="00CA06BD">
        <w:t xml:space="preserve"> alebo na stred</w:t>
      </w:r>
      <w:r w:rsidRPr="00CA06BD">
        <w:t xml:space="preserve">. V celej práci sa strany číslujú rovnakým typom písma (môžu byť o stupeň menšie ako je text práce). </w:t>
      </w:r>
      <w:r w:rsidR="2D395964" w:rsidRPr="00CA06BD">
        <w:t>Obálka sa do číslovania nepočíta, titulný list</w:t>
      </w:r>
      <w:r w:rsidR="302429B5" w:rsidRPr="00CA06BD">
        <w:t>, čestné vyhlásenie</w:t>
      </w:r>
      <w:r w:rsidR="2D395964" w:rsidRPr="00CA06BD">
        <w:t xml:space="preserve"> a obsah sa počítajú, ale čísla sa nezobrazujú</w:t>
      </w:r>
      <w:r w:rsidR="133A8FA5" w:rsidRPr="00CA06BD">
        <w:t>.</w:t>
      </w:r>
      <w:r w:rsidR="2D395964" w:rsidRPr="00CA06BD">
        <w:rPr>
          <w:color w:val="FF0000"/>
        </w:rPr>
        <w:t xml:space="preserve"> </w:t>
      </w:r>
    </w:p>
    <w:p w14:paraId="5827E04E" w14:textId="626A31E1" w:rsidR="00056481" w:rsidRPr="00CA06BD" w:rsidRDefault="111030BA" w:rsidP="00B465EA">
      <w:pPr>
        <w:pStyle w:val="Nadpis2"/>
        <w:rPr>
          <w:rFonts w:cs="Times New Roman"/>
        </w:rPr>
      </w:pPr>
      <w:bookmarkStart w:id="112" w:name="_Toc7529982"/>
      <w:bookmarkStart w:id="113" w:name="_Toc7530457"/>
      <w:bookmarkStart w:id="114" w:name="_Toc1112824748"/>
      <w:bookmarkStart w:id="115" w:name="_Toc1641093828"/>
      <w:bookmarkStart w:id="116" w:name="_Toc147251424"/>
      <w:bookmarkStart w:id="117" w:name="_Toc147251456"/>
      <w:bookmarkStart w:id="118" w:name="_Toc147251488"/>
      <w:bookmarkStart w:id="119" w:name="_Toc241581656"/>
      <w:r w:rsidRPr="00CA06BD">
        <w:rPr>
          <w:rFonts w:cs="Times New Roman"/>
        </w:rPr>
        <w:t>Tabuľky a ilustrácie</w:t>
      </w:r>
      <w:bookmarkEnd w:id="112"/>
      <w:bookmarkEnd w:id="113"/>
      <w:bookmarkEnd w:id="114"/>
      <w:bookmarkEnd w:id="115"/>
      <w:bookmarkEnd w:id="116"/>
      <w:bookmarkEnd w:id="117"/>
      <w:bookmarkEnd w:id="118"/>
      <w:bookmarkEnd w:id="119"/>
    </w:p>
    <w:p w14:paraId="5F9D0B5C" w14:textId="670B6D40" w:rsidR="001F6624" w:rsidRPr="00CA06BD" w:rsidRDefault="455F384C" w:rsidP="2AAA2836">
      <w:pPr>
        <w:tabs>
          <w:tab w:val="left" w:pos="426"/>
        </w:tabs>
      </w:pPr>
      <w:r w:rsidRPr="00CA06BD">
        <w:t xml:space="preserve">Zarovnanie tabuľky je potrebné nastaviť v prípade širokej tabuľky na celú šírku strany podľa stanovených okrajov. </w:t>
      </w:r>
      <w:r w:rsidRPr="00CA06BD">
        <w:rPr>
          <w:b/>
          <w:bCs/>
        </w:rPr>
        <w:t>Ak je tabuľka užšia, napr. 2 stĺpce, tabuľka sa zarovnáva</w:t>
      </w:r>
      <w:r w:rsidR="6EA22393" w:rsidRPr="00CA06BD">
        <w:rPr>
          <w:b/>
          <w:bCs/>
        </w:rPr>
        <w:t xml:space="preserve"> </w:t>
      </w:r>
      <w:r w:rsidR="370069C2" w:rsidRPr="00CA06BD">
        <w:rPr>
          <w:b/>
          <w:bCs/>
        </w:rPr>
        <w:t xml:space="preserve">podľa ľavej zvislice. </w:t>
      </w:r>
      <w:r w:rsidR="481645B1" w:rsidRPr="00CA06BD">
        <w:t>Odporúča sa vložiť do práce</w:t>
      </w:r>
      <w:r w:rsidR="2D231F16" w:rsidRPr="00CA06BD">
        <w:t xml:space="preserve"> tabuľku</w:t>
      </w:r>
      <w:r w:rsidR="481645B1" w:rsidRPr="00CA06BD">
        <w:t xml:space="preserve"> bez farebnej úpravy, v prípade potreby zvýraznenia textu sa odporúča hrubé písmo</w:t>
      </w:r>
      <w:r w:rsidR="3D6D7E2E" w:rsidRPr="00CA06BD">
        <w:t xml:space="preserve">, v tabuľke treba dodržiavať ten istý štýl písma ako v celom dokumente. </w:t>
      </w:r>
      <w:r w:rsidR="5B77F221" w:rsidRPr="00CA06BD">
        <w:t>Záhlavie tabuľky obsahuje názvy stĺpcov</w:t>
      </w:r>
      <w:r w:rsidR="52556DDE" w:rsidRPr="00CA06BD">
        <w:t xml:space="preserve"> (možné zvýrazniť tučným písmom)</w:t>
      </w:r>
      <w:r w:rsidR="5B77F221" w:rsidRPr="00CA06BD">
        <w:t>. Názvy položiek textového stĺpca (obsah riadkov) sa zarovnávajú zľava a názvy číselných st</w:t>
      </w:r>
      <w:r w:rsidR="4CACFE80" w:rsidRPr="00CA06BD">
        <w:t>ĺ</w:t>
      </w:r>
      <w:r w:rsidR="5B77F221" w:rsidRPr="00CA06BD">
        <w:t xml:space="preserve">pcov sa píšu do horizontálneho a vertikálneho stredu bunky. Píšu sa s veľkým začiatočným písmenom, okrem </w:t>
      </w:r>
      <w:proofErr w:type="spellStart"/>
      <w:r w:rsidR="5B77F221" w:rsidRPr="00CA06BD">
        <w:t>podst</w:t>
      </w:r>
      <w:r w:rsidR="010D3CB0" w:rsidRPr="00CA06BD">
        <w:t>ĺ</w:t>
      </w:r>
      <w:r w:rsidR="5B77F221" w:rsidRPr="00CA06BD">
        <w:t>pcov</w:t>
      </w:r>
      <w:proofErr w:type="spellEnd"/>
      <w:r w:rsidR="5B77F221" w:rsidRPr="00CA06BD">
        <w:t xml:space="preserve">, ktoré sa píšu s malým začiatočným písmenom. Názov textového stĺpca sa uvádza v jednotnom čísle. </w:t>
      </w:r>
      <w:r w:rsidR="721562A4" w:rsidRPr="00CA06BD">
        <w:t>Šírka st</w:t>
      </w:r>
      <w:r w:rsidR="5F5C8F8A" w:rsidRPr="00CA06BD">
        <w:t>ĺ</w:t>
      </w:r>
      <w:r w:rsidR="721562A4" w:rsidRPr="00CA06BD">
        <w:t>pcov sa určuje podľa najdlhšieho údaja</w:t>
      </w:r>
      <w:r w:rsidR="019EB163" w:rsidRPr="00CA06BD">
        <w:t>.</w:t>
      </w:r>
      <w:r w:rsidR="721562A4" w:rsidRPr="00CA06BD">
        <w:t xml:space="preserve"> </w:t>
      </w:r>
      <w:r w:rsidR="65348742" w:rsidRPr="00CA06BD">
        <w:t xml:space="preserve">Zarovnanie textu v tabuľkách má byť nastavené </w:t>
      </w:r>
      <w:r w:rsidR="160DEAF6" w:rsidRPr="00CA06BD">
        <w:t xml:space="preserve">vodorovne </w:t>
      </w:r>
      <w:r w:rsidR="55B7239C" w:rsidRPr="00CA06BD">
        <w:t>doľava</w:t>
      </w:r>
      <w:r w:rsidR="65348742" w:rsidRPr="00CA06BD">
        <w:t xml:space="preserve">, </w:t>
      </w:r>
      <w:r w:rsidR="42E5A6BE" w:rsidRPr="00CA06BD">
        <w:t>číselné údaje v rovnakej mernej jednotke sa píšu rádovo pod sebou</w:t>
      </w:r>
      <w:r w:rsidR="31D8DBD5" w:rsidRPr="00CA06BD">
        <w:t xml:space="preserve"> (zarovnanie vpravo so zarážkou)</w:t>
      </w:r>
      <w:r w:rsidR="42E5A6BE" w:rsidRPr="00CA06BD">
        <w:t>, pričom sa dodržiava členenie po trojčísliach vľavo i vpravo od desatinnej čiarky pomocou medzery</w:t>
      </w:r>
      <w:r w:rsidR="65348742" w:rsidRPr="00CA06BD">
        <w:t>.</w:t>
      </w:r>
      <w:r w:rsidR="42033F1D" w:rsidRPr="00CA06BD">
        <w:t xml:space="preserve"> </w:t>
      </w:r>
      <w:r w:rsidR="42033F1D" w:rsidRPr="00CA06BD">
        <w:lastRenderedPageBreak/>
        <w:t>Zvislé zarovnanie buniek má byť na stred.</w:t>
      </w:r>
      <w:r w:rsidR="4C6D5760" w:rsidRPr="00CA06BD">
        <w:t xml:space="preserve"> </w:t>
      </w:r>
      <w:r w:rsidR="111030BA" w:rsidRPr="00CA06BD">
        <w:t>Tabuľky a ilustrácie sa číslujú priebežne.</w:t>
      </w:r>
      <w:r w:rsidR="4EEA80FC" w:rsidRPr="00CA06BD">
        <w:t xml:space="preserve"> </w:t>
      </w:r>
      <w:r w:rsidR="111030BA" w:rsidRPr="00CA06BD">
        <w:t>Každá tabuľka má svoje poradové číslo (arabské) a názov. Číslo a </w:t>
      </w:r>
      <w:r w:rsidR="6B66436E" w:rsidRPr="00CA06BD">
        <w:t>názov sa umiestňujú nad tabuľku so zarovnaním podľa ľavej zvislice</w:t>
      </w:r>
      <w:r w:rsidR="26E07261" w:rsidRPr="00CA06BD">
        <w:t xml:space="preserve"> bez zvýraznenia textu</w:t>
      </w:r>
      <w:r w:rsidR="6B66436E" w:rsidRPr="00CA06BD">
        <w:t>, zdroj pod tabuľku so zarovnaním podľa ľavej zvislice.</w:t>
      </w:r>
      <w:r w:rsidR="5417999B" w:rsidRPr="00CA06BD">
        <w:t xml:space="preserve"> Popis a zdroj tabuľky je potrebné písať veľkosťou písma 1</w:t>
      </w:r>
      <w:r w:rsidR="012DADD0" w:rsidRPr="00CA06BD">
        <w:t>2</w:t>
      </w:r>
      <w:r w:rsidR="5417999B" w:rsidRPr="00CA06BD">
        <w:t>.</w:t>
      </w:r>
    </w:p>
    <w:p w14:paraId="047D421F" w14:textId="77777777" w:rsidR="001F6624" w:rsidRPr="00CA06BD" w:rsidRDefault="001F6624" w:rsidP="001F6624">
      <w:pPr>
        <w:tabs>
          <w:tab w:val="left" w:pos="540"/>
        </w:tabs>
      </w:pPr>
      <w:r w:rsidRPr="00CA06BD">
        <w:t>Napr.:</w:t>
      </w:r>
    </w:p>
    <w:p w14:paraId="24ED40B8" w14:textId="63AB0D57" w:rsidR="111030BA" w:rsidRPr="00CA06BD" w:rsidRDefault="111030BA" w:rsidP="2AAA2836">
      <w:pPr>
        <w:tabs>
          <w:tab w:val="left" w:pos="540"/>
        </w:tabs>
        <w:ind w:firstLine="0"/>
      </w:pPr>
      <w:r w:rsidRPr="00CA06BD">
        <w:t>Tabuľka 2</w:t>
      </w:r>
      <w:r w:rsidR="49A2561F" w:rsidRPr="00CA06BD">
        <w:t xml:space="preserve"> Prehľad veľkosti písma</w:t>
      </w:r>
      <w:r w:rsidRPr="00CA06BD">
        <w:tab/>
      </w:r>
    </w:p>
    <w:tbl>
      <w:tblPr>
        <w:tblW w:w="58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1515"/>
        <w:gridCol w:w="2085"/>
      </w:tblGrid>
      <w:tr w:rsidR="00A53C88" w:rsidRPr="00CA06BD" w14:paraId="53F5F653" w14:textId="77777777" w:rsidTr="2AAA2836">
        <w:trPr>
          <w:trHeight w:val="567"/>
        </w:trPr>
        <w:tc>
          <w:tcPr>
            <w:tcW w:w="2273" w:type="dxa"/>
            <w:vAlign w:val="center"/>
          </w:tcPr>
          <w:p w14:paraId="4B2EB843" w14:textId="77777777" w:rsidR="001F6624" w:rsidRPr="00CA06BD" w:rsidRDefault="001F6624" w:rsidP="2AAA2836">
            <w:pPr>
              <w:ind w:firstLine="0"/>
              <w:jc w:val="center"/>
              <w:rPr>
                <w:b/>
                <w:bCs/>
              </w:rPr>
            </w:pPr>
            <w:r w:rsidRPr="00CA06BD">
              <w:rPr>
                <w:b/>
                <w:bCs/>
              </w:rPr>
              <w:t>Počet bodov</w:t>
            </w:r>
          </w:p>
        </w:tc>
        <w:tc>
          <w:tcPr>
            <w:tcW w:w="1515" w:type="dxa"/>
            <w:vAlign w:val="center"/>
          </w:tcPr>
          <w:p w14:paraId="21240074" w14:textId="77777777" w:rsidR="001F6624" w:rsidRPr="00CA06BD" w:rsidRDefault="001F6624" w:rsidP="2AAA2836">
            <w:pPr>
              <w:ind w:firstLine="0"/>
              <w:jc w:val="center"/>
              <w:rPr>
                <w:b/>
                <w:bCs/>
              </w:rPr>
            </w:pPr>
            <w:r w:rsidRPr="00CA06BD">
              <w:rPr>
                <w:b/>
                <w:bCs/>
              </w:rPr>
              <w:t>Ukážka</w:t>
            </w:r>
          </w:p>
        </w:tc>
        <w:tc>
          <w:tcPr>
            <w:tcW w:w="2085" w:type="dxa"/>
            <w:vAlign w:val="center"/>
          </w:tcPr>
          <w:p w14:paraId="202D8799" w14:textId="77777777" w:rsidR="001F6624" w:rsidRPr="00CA06BD" w:rsidRDefault="001F6624" w:rsidP="2AAA2836">
            <w:pPr>
              <w:ind w:firstLine="0"/>
              <w:jc w:val="center"/>
              <w:rPr>
                <w:b/>
                <w:bCs/>
              </w:rPr>
            </w:pPr>
            <w:r w:rsidRPr="00CA06BD">
              <w:rPr>
                <w:b/>
                <w:bCs/>
              </w:rPr>
              <w:t>Výška v mm</w:t>
            </w:r>
          </w:p>
        </w:tc>
      </w:tr>
      <w:tr w:rsidR="00A53C88" w:rsidRPr="00CA06BD" w14:paraId="4D8BB62E" w14:textId="77777777" w:rsidTr="2AAA2836">
        <w:tc>
          <w:tcPr>
            <w:tcW w:w="2273" w:type="dxa"/>
            <w:vAlign w:val="center"/>
          </w:tcPr>
          <w:p w14:paraId="5D369756" w14:textId="77777777" w:rsidR="001F6624" w:rsidRPr="00CA06BD" w:rsidRDefault="001F6624" w:rsidP="6650BCE6">
            <w:pPr>
              <w:ind w:firstLine="0"/>
              <w:jc w:val="center"/>
            </w:pPr>
            <w:r w:rsidRPr="00CA06BD">
              <w:t>10</w:t>
            </w:r>
          </w:p>
        </w:tc>
        <w:tc>
          <w:tcPr>
            <w:tcW w:w="1515" w:type="dxa"/>
            <w:vAlign w:val="center"/>
          </w:tcPr>
          <w:p w14:paraId="72FA417B" w14:textId="77777777" w:rsidR="001F6624" w:rsidRPr="00CA06BD" w:rsidRDefault="001F6624" w:rsidP="6650BCE6">
            <w:pPr>
              <w:ind w:firstLine="0"/>
              <w:jc w:val="left"/>
            </w:pPr>
            <w:r w:rsidRPr="00CA06BD">
              <w:t>Škola</w:t>
            </w:r>
          </w:p>
        </w:tc>
        <w:tc>
          <w:tcPr>
            <w:tcW w:w="2085" w:type="dxa"/>
            <w:vAlign w:val="center"/>
          </w:tcPr>
          <w:p w14:paraId="2FE32A2B" w14:textId="77777777" w:rsidR="001F6624" w:rsidRPr="00CA06BD" w:rsidRDefault="001F6624" w:rsidP="6650BCE6">
            <w:pPr>
              <w:tabs>
                <w:tab w:val="left" w:pos="540"/>
              </w:tabs>
              <w:jc w:val="center"/>
            </w:pPr>
            <w:r w:rsidRPr="00CA06BD">
              <w:t>3,761</w:t>
            </w:r>
          </w:p>
        </w:tc>
      </w:tr>
      <w:tr w:rsidR="00A53C88" w:rsidRPr="00CA06BD" w14:paraId="1F708F18" w14:textId="77777777" w:rsidTr="2AAA2836">
        <w:tc>
          <w:tcPr>
            <w:tcW w:w="2273" w:type="dxa"/>
            <w:vAlign w:val="center"/>
          </w:tcPr>
          <w:p w14:paraId="4B73E586" w14:textId="77777777" w:rsidR="001F6624" w:rsidRPr="00CA06BD" w:rsidRDefault="001F6624" w:rsidP="6650BCE6">
            <w:pPr>
              <w:ind w:firstLine="0"/>
              <w:jc w:val="center"/>
            </w:pPr>
            <w:r w:rsidRPr="00CA06BD">
              <w:t>12</w:t>
            </w:r>
          </w:p>
        </w:tc>
        <w:tc>
          <w:tcPr>
            <w:tcW w:w="1515" w:type="dxa"/>
            <w:vAlign w:val="center"/>
          </w:tcPr>
          <w:p w14:paraId="5D39EB94" w14:textId="77777777" w:rsidR="001F6624" w:rsidRPr="00CA06BD" w:rsidRDefault="001F6624" w:rsidP="6650BCE6">
            <w:pPr>
              <w:ind w:firstLine="0"/>
              <w:jc w:val="left"/>
            </w:pPr>
            <w:r w:rsidRPr="00CA06BD">
              <w:t>Škola</w:t>
            </w:r>
          </w:p>
        </w:tc>
        <w:tc>
          <w:tcPr>
            <w:tcW w:w="2085" w:type="dxa"/>
            <w:vAlign w:val="center"/>
          </w:tcPr>
          <w:p w14:paraId="35B23331" w14:textId="77777777" w:rsidR="001F6624" w:rsidRPr="00CA06BD" w:rsidRDefault="001F6624" w:rsidP="6650BCE6">
            <w:pPr>
              <w:tabs>
                <w:tab w:val="left" w:pos="540"/>
              </w:tabs>
              <w:jc w:val="center"/>
            </w:pPr>
            <w:r w:rsidRPr="00CA06BD">
              <w:t>4,513</w:t>
            </w:r>
          </w:p>
        </w:tc>
      </w:tr>
      <w:tr w:rsidR="00A53C88" w:rsidRPr="00CA06BD" w14:paraId="07E6FFB3" w14:textId="77777777" w:rsidTr="2AAA2836">
        <w:tc>
          <w:tcPr>
            <w:tcW w:w="2273" w:type="dxa"/>
            <w:vAlign w:val="center"/>
          </w:tcPr>
          <w:p w14:paraId="4E1E336A" w14:textId="77777777" w:rsidR="001F6624" w:rsidRPr="00CA06BD" w:rsidRDefault="001F6624" w:rsidP="6650BCE6">
            <w:pPr>
              <w:ind w:firstLine="0"/>
              <w:jc w:val="center"/>
            </w:pPr>
            <w:r w:rsidRPr="00CA06BD">
              <w:t>14</w:t>
            </w:r>
          </w:p>
        </w:tc>
        <w:tc>
          <w:tcPr>
            <w:tcW w:w="1515" w:type="dxa"/>
            <w:vAlign w:val="center"/>
          </w:tcPr>
          <w:p w14:paraId="60FB23C2" w14:textId="77777777" w:rsidR="001F6624" w:rsidRPr="00CA06BD" w:rsidRDefault="001F6624" w:rsidP="6650BCE6">
            <w:pPr>
              <w:ind w:firstLine="0"/>
              <w:jc w:val="left"/>
            </w:pPr>
            <w:r w:rsidRPr="00CA06BD">
              <w:t>Škola</w:t>
            </w:r>
          </w:p>
        </w:tc>
        <w:tc>
          <w:tcPr>
            <w:tcW w:w="2085" w:type="dxa"/>
            <w:vAlign w:val="center"/>
          </w:tcPr>
          <w:p w14:paraId="27867491" w14:textId="77777777" w:rsidR="001F6624" w:rsidRPr="00CA06BD" w:rsidRDefault="001F6624" w:rsidP="6650BCE6">
            <w:pPr>
              <w:tabs>
                <w:tab w:val="left" w:pos="540"/>
              </w:tabs>
              <w:jc w:val="center"/>
            </w:pPr>
            <w:r w:rsidRPr="00CA06BD">
              <w:t>5,265</w:t>
            </w:r>
          </w:p>
        </w:tc>
      </w:tr>
    </w:tbl>
    <w:p w14:paraId="450EA2D7" w14:textId="0EBC8D17" w:rsidR="001F6624" w:rsidRPr="00CA06BD" w:rsidRDefault="370069C2" w:rsidP="2AAA2836">
      <w:pPr>
        <w:tabs>
          <w:tab w:val="left" w:pos="540"/>
        </w:tabs>
        <w:ind w:firstLine="0"/>
      </w:pPr>
      <w:r w:rsidRPr="00CA06BD">
        <w:t>Zdroj: vlastné spracovanie</w:t>
      </w:r>
    </w:p>
    <w:p w14:paraId="58DE786D" w14:textId="77777777" w:rsidR="00002D5C" w:rsidRPr="00CA06BD" w:rsidRDefault="00002D5C" w:rsidP="00002D5C">
      <w:pPr>
        <w:tabs>
          <w:tab w:val="left" w:pos="426"/>
        </w:tabs>
      </w:pPr>
      <w:r w:rsidRPr="00CA06BD">
        <w:t xml:space="preserve">Zarovnanie ilustrácie (obrázkov, grafov,...) je potrebné nastaviť na stred. </w:t>
      </w:r>
      <w:r w:rsidR="007C5812" w:rsidRPr="00CA06BD">
        <w:t>Číslo a názov ilustrácie sa zobrazuje pod ilustráciu</w:t>
      </w:r>
      <w:r w:rsidRPr="00CA06BD">
        <w:t xml:space="preserve"> so zarovnaním podľa ľavej zvislice, zdroj pod tabuľku so zarovnaním podľa ľavej zvislice.</w:t>
      </w:r>
    </w:p>
    <w:p w14:paraId="5D0D53D7" w14:textId="1C390080" w:rsidR="007C5812" w:rsidRPr="00CA06BD" w:rsidRDefault="2D395964" w:rsidP="001849B1">
      <w:r w:rsidRPr="00CA06BD">
        <w:t xml:space="preserve">Ak je v texte málo ilustrácií, označujú sa ako Obrázok 1, Obrázok 2...  Ak je v texte veľa ilustrácií, možno ich rozčleniť na </w:t>
      </w:r>
      <w:r w:rsidR="73F6CB44" w:rsidRPr="00CA06BD">
        <w:t xml:space="preserve">Obrázok 1, </w:t>
      </w:r>
      <w:r w:rsidRPr="00CA06BD">
        <w:t xml:space="preserve">Graf 1, Fotografia 5, Schéma 21 atď. </w:t>
      </w:r>
    </w:p>
    <w:p w14:paraId="0B73336C" w14:textId="77777777" w:rsidR="001F6624" w:rsidRPr="00CA06BD" w:rsidRDefault="001F6624" w:rsidP="001849B1">
      <w:r w:rsidRPr="00CA06BD">
        <w:t>Napr.:</w:t>
      </w:r>
    </w:p>
    <w:p w14:paraId="3DD355C9" w14:textId="77777777" w:rsidR="001F6624" w:rsidRPr="00CA06BD" w:rsidRDefault="00DF64B2" w:rsidP="001F6624">
      <w:pPr>
        <w:tabs>
          <w:tab w:val="left" w:pos="540"/>
        </w:tabs>
      </w:pPr>
      <w:r w:rsidRPr="00CA06BD">
        <w:rPr>
          <w:noProof/>
        </w:rPr>
        <w:drawing>
          <wp:inline distT="0" distB="0" distL="0" distR="0" wp14:anchorId="3EDF5EEE" wp14:editId="07777777">
            <wp:extent cx="4572000" cy="1143000"/>
            <wp:effectExtent l="0" t="0" r="0" b="57150"/>
            <wp:docPr id="2" name="Organizačná sché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612DFABD" w14:textId="0BCCB883" w:rsidR="00056481" w:rsidRPr="00CA06BD" w:rsidRDefault="111030BA" w:rsidP="2AAA2836">
      <w:pPr>
        <w:tabs>
          <w:tab w:val="left" w:pos="540"/>
        </w:tabs>
      </w:pPr>
      <w:r w:rsidRPr="00CA06BD">
        <w:t>Obrázok 3</w:t>
      </w:r>
      <w:r w:rsidR="416537C0" w:rsidRPr="00CA06BD">
        <w:t xml:space="preserve"> </w:t>
      </w:r>
      <w:r w:rsidRPr="00CA06BD">
        <w:t>Organizačná štruktúra podniku</w:t>
      </w:r>
    </w:p>
    <w:p w14:paraId="193A7551" w14:textId="61434D22" w:rsidR="00002D5C" w:rsidRPr="00CA06BD" w:rsidRDefault="6B66436E" w:rsidP="2AAA2836">
      <w:pPr>
        <w:tabs>
          <w:tab w:val="left" w:pos="540"/>
        </w:tabs>
      </w:pPr>
      <w:r w:rsidRPr="00CA06BD">
        <w:t>Zdroj: vlastné spracovanie</w:t>
      </w:r>
    </w:p>
    <w:p w14:paraId="4A5ACF9E" w14:textId="178D0840" w:rsidR="00A77FF2" w:rsidRPr="00CA06BD" w:rsidRDefault="00A77FF2" w:rsidP="00002D5C">
      <w:pPr>
        <w:tabs>
          <w:tab w:val="left" w:pos="540"/>
        </w:tabs>
        <w:ind w:firstLine="0"/>
      </w:pPr>
      <w:r w:rsidRPr="00CA06BD">
        <w:rPr>
          <w:color w:val="FF0000"/>
        </w:rPr>
        <w:tab/>
      </w:r>
      <w:r w:rsidRPr="00CA06BD">
        <w:rPr>
          <w:b/>
          <w:bCs/>
        </w:rPr>
        <w:t>Text vzťahujúci sa na tabuľky a ilustrácie</w:t>
      </w:r>
      <w:r w:rsidRPr="00CA06BD">
        <w:t>, v</w:t>
      </w:r>
      <w:r w:rsidR="00002D5C" w:rsidRPr="00CA06BD">
        <w:t xml:space="preserve">ysvetlenie alebo opis tabuliek a ilustrácií sa odporúča vložiť jednotne v celej práci pod tabuľky alebo ilustrácie. </w:t>
      </w:r>
    </w:p>
    <w:p w14:paraId="0F7E6EBE" w14:textId="46928F77" w:rsidR="00002D5C" w:rsidRPr="00CA06BD" w:rsidRDefault="00A77FF2" w:rsidP="00002D5C">
      <w:pPr>
        <w:tabs>
          <w:tab w:val="left" w:pos="540"/>
        </w:tabs>
        <w:ind w:firstLine="0"/>
      </w:pPr>
      <w:r w:rsidRPr="00CA06BD">
        <w:tab/>
      </w:r>
      <w:r w:rsidR="00002D5C" w:rsidRPr="00CA06BD">
        <w:t>Zoznam obrázkov a zoznam tabuliek je potrebné vložiť do práce za obsah na samostatnú stranu bez číslovania strany.</w:t>
      </w:r>
    </w:p>
    <w:p w14:paraId="5B66B317" w14:textId="2571412B" w:rsidR="690B8D6D" w:rsidRPr="00CA06BD" w:rsidRDefault="690B8D6D" w:rsidP="22139F07">
      <w:pPr>
        <w:tabs>
          <w:tab w:val="left" w:pos="540"/>
        </w:tabs>
      </w:pPr>
      <w:r w:rsidRPr="00CA06BD">
        <w:lastRenderedPageBreak/>
        <w:t>V práci je povolené používať označenie vkladaných alebo vytváraných objektov iba ako tabuľku, graf alebo obrázok. Každú tabuľku, graf alebo obrázok je potrebné pridať do dokumentu pomocou funkcie vložiť, aby nasledovne fungovala funkcia generovania obsahu obrázkov, grafov a tabuliek.</w:t>
      </w:r>
    </w:p>
    <w:p w14:paraId="19EED7D4" w14:textId="220E6E7B" w:rsidR="00056481" w:rsidRPr="00CA06BD" w:rsidRDefault="111030BA" w:rsidP="00B465EA">
      <w:pPr>
        <w:pStyle w:val="Nadpis2"/>
        <w:rPr>
          <w:rFonts w:cs="Times New Roman"/>
        </w:rPr>
      </w:pPr>
      <w:bookmarkStart w:id="120" w:name="_Toc7529983"/>
      <w:bookmarkStart w:id="121" w:name="_Toc7530458"/>
      <w:bookmarkStart w:id="122" w:name="_Toc377960393"/>
      <w:bookmarkStart w:id="123" w:name="_Toc182121318"/>
      <w:bookmarkStart w:id="124" w:name="_Toc147251425"/>
      <w:bookmarkStart w:id="125" w:name="_Toc147251457"/>
      <w:bookmarkStart w:id="126" w:name="_Toc147251489"/>
      <w:bookmarkStart w:id="127" w:name="_Toc241581657"/>
      <w:r w:rsidRPr="00CA06BD">
        <w:rPr>
          <w:rFonts w:cs="Times New Roman"/>
        </w:rPr>
        <w:t>Prílohy</w:t>
      </w:r>
      <w:bookmarkEnd w:id="120"/>
      <w:bookmarkEnd w:id="121"/>
      <w:bookmarkEnd w:id="122"/>
      <w:bookmarkEnd w:id="123"/>
      <w:bookmarkEnd w:id="124"/>
      <w:bookmarkEnd w:id="125"/>
      <w:bookmarkEnd w:id="126"/>
      <w:bookmarkEnd w:id="127"/>
    </w:p>
    <w:p w14:paraId="2E30E7C2" w14:textId="4D4878AC" w:rsidR="00056481" w:rsidRPr="00CA06BD" w:rsidRDefault="111030BA" w:rsidP="4E00DA6E">
      <w:r w:rsidRPr="00CA06BD">
        <w:t>Každá príloha sa začína na novej strane. Označujú sa Príloha 1, Príloha 2...</w:t>
      </w:r>
    </w:p>
    <w:p w14:paraId="77368986" w14:textId="6BC83782" w:rsidR="08B7E6EF" w:rsidRPr="00CA06BD" w:rsidRDefault="08B7E6EF" w:rsidP="22139F07">
      <w:r w:rsidRPr="00CA06BD">
        <w:t xml:space="preserve">Prílohy k práci </w:t>
      </w:r>
      <w:r w:rsidR="63AC4F0D" w:rsidRPr="00CA06BD">
        <w:t xml:space="preserve">z praxe </w:t>
      </w:r>
      <w:r w:rsidRPr="00CA06BD">
        <w:t xml:space="preserve">musia súvisieť s prácou, ktorú žiak vykonával vo firme počas svojej praxe. </w:t>
      </w:r>
    </w:p>
    <w:p w14:paraId="1E48E601" w14:textId="74511104" w:rsidR="00A378AA" w:rsidRPr="00CA06BD" w:rsidRDefault="2F5906BC" w:rsidP="00B465EA">
      <w:pPr>
        <w:pStyle w:val="Nadpis2"/>
        <w:rPr>
          <w:rFonts w:cs="Times New Roman"/>
        </w:rPr>
      </w:pPr>
      <w:bookmarkStart w:id="128" w:name="_Toc1957150776"/>
      <w:bookmarkStart w:id="129" w:name="_Toc11210399"/>
      <w:bookmarkStart w:id="130" w:name="_Toc147251426"/>
      <w:bookmarkStart w:id="131" w:name="_Toc147251458"/>
      <w:bookmarkStart w:id="132" w:name="_Toc147251490"/>
      <w:bookmarkStart w:id="133" w:name="_Toc241581658"/>
      <w:r w:rsidRPr="00CA06BD">
        <w:rPr>
          <w:rFonts w:cs="Times New Roman"/>
        </w:rPr>
        <w:t>Bibliografické odkazy</w:t>
      </w:r>
      <w:bookmarkEnd w:id="128"/>
      <w:bookmarkEnd w:id="129"/>
      <w:bookmarkEnd w:id="130"/>
      <w:bookmarkEnd w:id="131"/>
      <w:bookmarkEnd w:id="132"/>
      <w:bookmarkEnd w:id="133"/>
    </w:p>
    <w:p w14:paraId="6DAC80A3" w14:textId="4EE94C94" w:rsidR="00A378AA" w:rsidRPr="00CA06BD" w:rsidRDefault="00A378AA" w:rsidP="00897818">
      <w:r w:rsidRPr="00CA06BD">
        <w:t>Bibliografický odkaz (</w:t>
      </w:r>
      <w:proofErr w:type="spellStart"/>
      <w:r w:rsidRPr="00CA06BD">
        <w:t>bibliographic</w:t>
      </w:r>
      <w:proofErr w:type="spellEnd"/>
      <w:r w:rsidRPr="00CA06BD">
        <w:t xml:space="preserve"> </w:t>
      </w:r>
      <w:proofErr w:type="spellStart"/>
      <w:r w:rsidRPr="00CA06BD">
        <w:t>reference</w:t>
      </w:r>
      <w:proofErr w:type="spellEnd"/>
      <w:r w:rsidRPr="00CA06BD">
        <w:t>) je záznam, ktorý obsahuje údaje o</w:t>
      </w:r>
      <w:r w:rsidR="0009265D" w:rsidRPr="00CA06BD">
        <w:t> </w:t>
      </w:r>
      <w:r w:rsidRPr="00CA06BD">
        <w:t>dokumentoch, ktoré autor dokumentu bezprostredne použil pri tvorbe dokumentu a je považovaný za súčasť dokumentu. Bibliografický odkaz odkazuje na konkrétny dokument (napr. monografiu), na príspevok v dokumente (príspevok v monografii alebo zborníku, heslo v encyklopédii) alebo na články v seriálových publikáciách - časopisoch, ročenkách, revue, novinách, ktoré boli publikované v tlačenej alebo elektronickej podobe.</w:t>
      </w:r>
      <w:r w:rsidR="00963FAF" w:rsidRPr="00CA06BD">
        <w:t xml:space="preserve"> </w:t>
      </w:r>
      <w:r w:rsidRPr="00CA06BD">
        <w:t xml:space="preserve">Bibliografický odkaz musí obsahovať tzv. povinné údaje a môže obsahovať tzv. nepovinné údaje. V prípade uvedenia aj nepovinných údajov sa jedná o tzv. úplný bibliografický odkaz. </w:t>
      </w:r>
    </w:p>
    <w:p w14:paraId="0DCFE9F9" w14:textId="6B919020" w:rsidR="00A378AA" w:rsidRPr="00CA06BD" w:rsidRDefault="2F5906BC" w:rsidP="00B465EA">
      <w:pPr>
        <w:pStyle w:val="Nadpis2"/>
        <w:rPr>
          <w:rFonts w:cs="Times New Roman"/>
        </w:rPr>
      </w:pPr>
      <w:bookmarkStart w:id="134" w:name="_Toc697443242"/>
      <w:bookmarkStart w:id="135" w:name="_Toc1473282820"/>
      <w:bookmarkStart w:id="136" w:name="_Toc147251427"/>
      <w:bookmarkStart w:id="137" w:name="_Toc147251459"/>
      <w:bookmarkStart w:id="138" w:name="_Toc147251491"/>
      <w:bookmarkStart w:id="139" w:name="_Toc241581659"/>
      <w:r w:rsidRPr="00CA06BD">
        <w:rPr>
          <w:rFonts w:cs="Times New Roman"/>
        </w:rPr>
        <w:t>Uvádzanie autorov</w:t>
      </w:r>
      <w:bookmarkEnd w:id="134"/>
      <w:bookmarkEnd w:id="135"/>
      <w:bookmarkEnd w:id="136"/>
      <w:bookmarkEnd w:id="137"/>
      <w:bookmarkEnd w:id="138"/>
      <w:bookmarkEnd w:id="139"/>
    </w:p>
    <w:p w14:paraId="7C4FB990" w14:textId="77777777" w:rsidR="00A378AA" w:rsidRPr="00CA06BD" w:rsidRDefault="00A378AA" w:rsidP="001849B1">
      <w:r w:rsidRPr="00CA06BD">
        <w:t xml:space="preserve">V bibliografických odkazoch možno autorov uvádzať týmito spôsobmi: </w:t>
      </w:r>
    </w:p>
    <w:p w14:paraId="198ECDCA" w14:textId="77777777" w:rsidR="00A378AA" w:rsidRPr="00CA06BD" w:rsidRDefault="00A378AA" w:rsidP="00694A45">
      <w:pPr>
        <w:numPr>
          <w:ilvl w:val="0"/>
          <w:numId w:val="17"/>
        </w:numPr>
        <w:spacing w:before="100" w:beforeAutospacing="1" w:after="100" w:afterAutospacing="1"/>
      </w:pPr>
      <w:r w:rsidRPr="00CA06BD">
        <w:t xml:space="preserve">RÁZUSOVÁ - MARTÁKOVÁ, Mária </w:t>
      </w:r>
    </w:p>
    <w:p w14:paraId="16797742" w14:textId="77777777" w:rsidR="00A378AA" w:rsidRPr="00CA06BD" w:rsidRDefault="00A378AA" w:rsidP="00694A45">
      <w:pPr>
        <w:numPr>
          <w:ilvl w:val="0"/>
          <w:numId w:val="17"/>
        </w:numPr>
        <w:spacing w:before="100" w:beforeAutospacing="1" w:after="100" w:afterAutospacing="1"/>
      </w:pPr>
      <w:r w:rsidRPr="00CA06BD">
        <w:t xml:space="preserve">FEDOR, Pavol - PERDUKOVÁ, Daniela </w:t>
      </w:r>
    </w:p>
    <w:p w14:paraId="4CE0CD48" w14:textId="77777777" w:rsidR="00A378AA" w:rsidRPr="00CA06BD" w:rsidRDefault="00A378AA" w:rsidP="00694A45">
      <w:pPr>
        <w:numPr>
          <w:ilvl w:val="0"/>
          <w:numId w:val="17"/>
        </w:numPr>
        <w:spacing w:before="100" w:beforeAutospacing="1" w:after="100" w:afterAutospacing="1"/>
      </w:pPr>
      <w:r w:rsidRPr="00CA06BD">
        <w:t xml:space="preserve">FEDOR, P. - FEDOR, S. - FEDOR, J. </w:t>
      </w:r>
    </w:p>
    <w:p w14:paraId="673026BC" w14:textId="77777777" w:rsidR="00A378AA" w:rsidRPr="00CA06BD" w:rsidRDefault="00A378AA" w:rsidP="00694A45">
      <w:pPr>
        <w:numPr>
          <w:ilvl w:val="0"/>
          <w:numId w:val="17"/>
        </w:numPr>
        <w:spacing w:before="100" w:beforeAutospacing="1" w:after="100" w:afterAutospacing="1"/>
      </w:pPr>
      <w:r w:rsidRPr="00CA06BD">
        <w:t xml:space="preserve">FEDOR, P. - FEDOR, S. a FEDOR, J. </w:t>
      </w:r>
    </w:p>
    <w:p w14:paraId="3D4AE37F" w14:textId="77777777" w:rsidR="00A378AA" w:rsidRPr="00CA06BD" w:rsidRDefault="00A378AA" w:rsidP="00694A45">
      <w:pPr>
        <w:numPr>
          <w:ilvl w:val="0"/>
          <w:numId w:val="17"/>
        </w:numPr>
        <w:spacing w:before="100" w:beforeAutospacing="1" w:after="100" w:afterAutospacing="1"/>
      </w:pPr>
      <w:r w:rsidRPr="00CA06BD">
        <w:t xml:space="preserve">HARČARUFKA, Rastislav et al. </w:t>
      </w:r>
    </w:p>
    <w:p w14:paraId="7D0659DF" w14:textId="77777777" w:rsidR="00A378AA" w:rsidRPr="00CA06BD" w:rsidRDefault="00A378AA" w:rsidP="00694A45">
      <w:pPr>
        <w:numPr>
          <w:ilvl w:val="0"/>
          <w:numId w:val="17"/>
        </w:numPr>
        <w:spacing w:before="100" w:beforeAutospacing="1" w:after="100" w:afterAutospacing="1"/>
        <w:ind w:left="714" w:hanging="357"/>
      </w:pPr>
      <w:r w:rsidRPr="00CA06BD">
        <w:t xml:space="preserve">HARČARUFKA, Rastislav a i. </w:t>
      </w:r>
    </w:p>
    <w:p w14:paraId="2C4F4B38" w14:textId="32BA54E7" w:rsidR="0009265D" w:rsidRPr="00CA06BD" w:rsidRDefault="00A378AA" w:rsidP="001849B1">
      <w:pPr>
        <w:rPr>
          <w:b/>
          <w:bCs/>
        </w:rPr>
      </w:pPr>
      <w:r w:rsidRPr="00CA06BD">
        <w:t xml:space="preserve">Ak nie je známy autor alebo je ich veľa, meno autorov sa neuvádza. </w:t>
      </w:r>
    </w:p>
    <w:p w14:paraId="37D769FE" w14:textId="58C771AD" w:rsidR="1B6777F9" w:rsidRPr="00CA06BD" w:rsidRDefault="1B6777F9" w:rsidP="00F9738D">
      <w:pPr>
        <w:ind w:firstLine="0"/>
      </w:pPr>
      <w:r w:rsidRPr="00CA06BD">
        <w:rPr>
          <w:b/>
          <w:bCs/>
        </w:rPr>
        <w:t>Citácie</w:t>
      </w:r>
    </w:p>
    <w:p w14:paraId="7ABED571" w14:textId="58156933" w:rsidR="007C5812" w:rsidRPr="00CA06BD" w:rsidRDefault="007C5812" w:rsidP="22139F07">
      <w:r w:rsidRPr="00CA06BD">
        <w:rPr>
          <w:b/>
          <w:bCs/>
        </w:rPr>
        <w:t>Citácia</w:t>
      </w:r>
      <w:r w:rsidRPr="00CA06BD">
        <w:t xml:space="preserve"> je spôsob prepojenia textu s bibliografickými odkazmi. Existujú viaceré spôsoby citácie</w:t>
      </w:r>
      <w:r w:rsidR="45A7CA69" w:rsidRPr="00CA06BD">
        <w:t xml:space="preserve">. Citácie sa riadia normou STN 01 6910 pre bibliografické citácie. V prípade doslovnej </w:t>
      </w:r>
      <w:r w:rsidR="45A7CA69" w:rsidRPr="00CA06BD">
        <w:lastRenderedPageBreak/>
        <w:t xml:space="preserve">citácie je potrebné citovaný text graficky odlíšiť od ostatného textu – ohraničiť apostrofom, prípadne ešte kurzívou. Odkaz na citovaný zdroj, ktorého úplná citácia bude uvedená v zozname literatúry  na konci práce, sa uvedie priamo za doslovne citovaný text. Vyberie sa jedna z troch možných metód odkazovania na zdroj  v text, ktorá sa bude dodržiavať v celej práci. Ide o metódu poznámok pod čiarou, metódu číselných odkazov alebo metódu meno-dátum (tzv. </w:t>
      </w:r>
      <w:proofErr w:type="spellStart"/>
      <w:r w:rsidR="45A7CA69" w:rsidRPr="00CA06BD">
        <w:t>Harvardský</w:t>
      </w:r>
      <w:proofErr w:type="spellEnd"/>
      <w:r w:rsidR="45A7CA69" w:rsidRPr="00CA06BD">
        <w:t xml:space="preserve"> systém). Aj v prípade vlastného spracovania informačného zdroja je potrebné na konci parafrázovaného textu uviesť odkaz na zdroj uvedený v konečnom zozname použitej literatúry na konci  práce. Forma závisí na zvolenej metóde odkazovania v texte – príklady.</w:t>
      </w:r>
    </w:p>
    <w:p w14:paraId="525A8240" w14:textId="7A0AD920" w:rsidR="007C5812" w:rsidRPr="00CA06BD" w:rsidRDefault="007C5812" w:rsidP="001849B1">
      <w:r w:rsidRPr="00CA06BD">
        <w:t xml:space="preserve"> </w:t>
      </w:r>
    </w:p>
    <w:p w14:paraId="42B490E4" w14:textId="3D49EB52" w:rsidR="22784407" w:rsidRPr="00CA06BD" w:rsidRDefault="22784407" w:rsidP="22139F07">
      <w:pPr>
        <w:numPr>
          <w:ilvl w:val="0"/>
          <w:numId w:val="12"/>
        </w:numPr>
        <w:ind w:left="714" w:hanging="357"/>
      </w:pPr>
      <w:r w:rsidRPr="00CA06BD">
        <w:rPr>
          <w:b/>
          <w:bCs/>
        </w:rPr>
        <w:t>m</w:t>
      </w:r>
      <w:r w:rsidR="621A7581" w:rsidRPr="00CA06BD">
        <w:rPr>
          <w:b/>
          <w:bCs/>
        </w:rPr>
        <w:t xml:space="preserve">etóda číselných citácií, odkazov </w:t>
      </w:r>
      <w:r w:rsidR="621A7581" w:rsidRPr="00CA06BD">
        <w:t>odkaz číslom do číslovaného zoznamu bibliografických odkazov</w:t>
      </w:r>
    </w:p>
    <w:p w14:paraId="4BCB83D7" w14:textId="38874525" w:rsidR="621A7581" w:rsidRPr="00CA06BD" w:rsidRDefault="621A7581" w:rsidP="22139F07">
      <w:pPr>
        <w:ind w:left="349"/>
        <w:rPr>
          <w:rFonts w:eastAsia="Calibri"/>
        </w:rPr>
      </w:pPr>
      <w:r w:rsidRPr="00CA06BD">
        <w:t xml:space="preserve">Najjednoduchšia metóda, ktorá ušetrí veľa práce. Jednotlivým dokumentom sa priradí poradové číslo v tom poradí, ako sú v texte citované. Súpis literatúry je usporiadaný podľa týchto </w:t>
      </w:r>
      <w:r w:rsidRPr="00CA06BD">
        <w:rPr>
          <w:b/>
          <w:bCs/>
        </w:rPr>
        <w:t xml:space="preserve">poradových čísel. </w:t>
      </w:r>
      <w:r w:rsidRPr="00CA06BD">
        <w:t>V prípade, že je niektorý z dokumentov citovaný viackrát, odkaz sa opakuje pod rovnakým číslom.</w:t>
      </w:r>
    </w:p>
    <w:p w14:paraId="402141DD" w14:textId="77777777" w:rsidR="007C5812" w:rsidRPr="00CA06BD" w:rsidRDefault="007C5812" w:rsidP="007D490F">
      <w:pPr>
        <w:pStyle w:val="Normlnywebov"/>
        <w:spacing w:before="0" w:beforeAutospacing="0" w:after="0" w:afterAutospacing="0"/>
        <w:ind w:left="1559" w:firstLine="0"/>
      </w:pPr>
      <w:r w:rsidRPr="00CA06BD">
        <w:t>:</w:t>
      </w:r>
      <w:r w:rsidRPr="00CA06BD">
        <w:br/>
        <w:t>Tento pojem zaviedol Peter Novák (1).</w:t>
      </w:r>
      <w:r w:rsidRPr="00CA06BD">
        <w:br/>
        <w:t xml:space="preserve">: </w:t>
      </w:r>
    </w:p>
    <w:p w14:paraId="56E89606" w14:textId="77777777" w:rsidR="007C5812" w:rsidRPr="00CA06BD" w:rsidRDefault="007C5812" w:rsidP="007D490F">
      <w:r w:rsidRPr="00CA06BD">
        <w:t xml:space="preserve">Zoznam bibliografických odkazov </w:t>
      </w:r>
    </w:p>
    <w:p w14:paraId="33D03CBF" w14:textId="77777777" w:rsidR="007C5812" w:rsidRPr="00CA06BD" w:rsidRDefault="007C5812" w:rsidP="00694A45">
      <w:pPr>
        <w:numPr>
          <w:ilvl w:val="2"/>
          <w:numId w:val="12"/>
        </w:numPr>
        <w:ind w:left="2154" w:hanging="357"/>
      </w:pPr>
      <w:r w:rsidRPr="00CA06BD">
        <w:t xml:space="preserve">Novák, P.: </w:t>
      </w:r>
      <w:r w:rsidRPr="00CA06BD">
        <w:rPr>
          <w:i/>
          <w:iCs/>
        </w:rPr>
        <w:t xml:space="preserve">Inovácia školstva. </w:t>
      </w:r>
      <w:r w:rsidRPr="00CA06BD">
        <w:t xml:space="preserve">3. vyd. 1999. ISBN 80-8026-030-4 </w:t>
      </w:r>
    </w:p>
    <w:p w14:paraId="56B739B0" w14:textId="77777777" w:rsidR="007C5812" w:rsidRPr="00CA06BD" w:rsidRDefault="007C5812" w:rsidP="00694A45">
      <w:pPr>
        <w:numPr>
          <w:ilvl w:val="2"/>
          <w:numId w:val="12"/>
        </w:numPr>
        <w:ind w:left="2154" w:hanging="357"/>
      </w:pPr>
      <w:r w:rsidRPr="00CA06BD">
        <w:t xml:space="preserve">... </w:t>
      </w:r>
    </w:p>
    <w:p w14:paraId="65CEC124" w14:textId="4182E715" w:rsidR="74FD89D7" w:rsidRPr="00CA06BD" w:rsidRDefault="74FD89D7" w:rsidP="22139F07">
      <w:pPr>
        <w:pStyle w:val="Odsekzoznamu"/>
        <w:numPr>
          <w:ilvl w:val="0"/>
          <w:numId w:val="1"/>
        </w:numPr>
        <w:spacing w:before="0" w:after="0"/>
        <w:rPr>
          <w:rFonts w:ascii="Times New Roman" w:eastAsia="Times New Roman" w:hAnsi="Times New Roman"/>
          <w:b/>
          <w:bCs/>
          <w:sz w:val="24"/>
          <w:szCs w:val="24"/>
        </w:rPr>
      </w:pPr>
      <w:r w:rsidRPr="00CA06BD">
        <w:rPr>
          <w:rFonts w:ascii="Times New Roman" w:eastAsia="Times New Roman" w:hAnsi="Times New Roman"/>
          <w:b/>
          <w:bCs/>
          <w:sz w:val="24"/>
          <w:szCs w:val="24"/>
        </w:rPr>
        <w:t>metóda zoznam použitých zdrojov</w:t>
      </w:r>
    </w:p>
    <w:p w14:paraId="245F6A95" w14:textId="4CC7006B" w:rsidR="74FD89D7" w:rsidRPr="00CA06BD" w:rsidRDefault="74FD89D7" w:rsidP="22139F07">
      <w:pPr>
        <w:rPr>
          <w:b/>
          <w:bCs/>
        </w:rPr>
      </w:pPr>
      <w:r w:rsidRPr="00CA06BD">
        <w:t>Bude radený abecedne podľa priezviska autora, rod vydania za menom:</w:t>
      </w:r>
      <w:r w:rsidRPr="00CA06BD">
        <w:rPr>
          <w:b/>
          <w:bCs/>
        </w:rPr>
        <w:t xml:space="preserve"> </w:t>
      </w:r>
    </w:p>
    <w:p w14:paraId="42610D53" w14:textId="69639856" w:rsidR="74FD89D7" w:rsidRPr="00CA06BD" w:rsidRDefault="74FD89D7" w:rsidP="22139F07">
      <w:r w:rsidRPr="00CA06BD">
        <w:t xml:space="preserve">GIDDENS, </w:t>
      </w:r>
      <w:proofErr w:type="spellStart"/>
      <w:r w:rsidRPr="00CA06BD">
        <w:t>Anthony</w:t>
      </w:r>
      <w:proofErr w:type="spellEnd"/>
      <w:r w:rsidRPr="00CA06BD">
        <w:t xml:space="preserve">, 1999. </w:t>
      </w:r>
      <w:r w:rsidRPr="00CA06BD">
        <w:rPr>
          <w:i/>
          <w:iCs/>
        </w:rPr>
        <w:t xml:space="preserve">Sociológia. </w:t>
      </w:r>
      <w:r w:rsidRPr="00CA06BD">
        <w:t xml:space="preserve">Praha: </w:t>
      </w:r>
      <w:proofErr w:type="spellStart"/>
      <w:r w:rsidRPr="00CA06BD">
        <w:t>Argo</w:t>
      </w:r>
      <w:proofErr w:type="spellEnd"/>
      <w:r w:rsidRPr="00CA06BD">
        <w:t>. ISBN 80-7203-124-4. 4.</w:t>
      </w:r>
    </w:p>
    <w:p w14:paraId="0DC6680E" w14:textId="49C80F53" w:rsidR="22139F07" w:rsidRPr="00CA06BD" w:rsidRDefault="22139F07" w:rsidP="22139F07">
      <w:pPr>
        <w:ind w:left="349" w:firstLine="0"/>
      </w:pPr>
    </w:p>
    <w:p w14:paraId="7AD5B44A" w14:textId="77777777" w:rsidR="007D490F" w:rsidRPr="00CA06BD" w:rsidRDefault="007C5812" w:rsidP="00694A45">
      <w:pPr>
        <w:pStyle w:val="Odsekzoznamu"/>
        <w:numPr>
          <w:ilvl w:val="0"/>
          <w:numId w:val="20"/>
        </w:numPr>
        <w:ind w:left="709" w:hanging="283"/>
        <w:rPr>
          <w:rFonts w:ascii="Times New Roman" w:hAnsi="Times New Roman"/>
        </w:rPr>
      </w:pPr>
      <w:r w:rsidRPr="00CA06BD">
        <w:rPr>
          <w:rFonts w:ascii="Times New Roman" w:hAnsi="Times New Roman"/>
          <w:b/>
          <w:bCs/>
          <w:sz w:val="24"/>
          <w:szCs w:val="24"/>
        </w:rPr>
        <w:t xml:space="preserve">metóda prvého údaja a dátumu - </w:t>
      </w:r>
      <w:r w:rsidRPr="00CA06BD">
        <w:rPr>
          <w:rFonts w:ascii="Times New Roman" w:hAnsi="Times New Roman"/>
          <w:bCs/>
          <w:sz w:val="24"/>
          <w:szCs w:val="24"/>
        </w:rPr>
        <w:t>odkaz cez meno a dátum vydania publikácie.</w:t>
      </w:r>
    </w:p>
    <w:p w14:paraId="4E2CE7A8" w14:textId="31468E81" w:rsidR="007C5812" w:rsidRPr="00CA06BD" w:rsidRDefault="007C5812" w:rsidP="007D490F">
      <w:pPr>
        <w:ind w:left="66" w:firstLine="0"/>
      </w:pPr>
      <w:r w:rsidRPr="00CA06BD">
        <w:t xml:space="preserve">Napríklad: </w:t>
      </w:r>
    </w:p>
    <w:p w14:paraId="2BC00641" w14:textId="73F21EB8" w:rsidR="007C5812" w:rsidRPr="00CA06BD" w:rsidRDefault="007C5812" w:rsidP="007D490F">
      <w:pPr>
        <w:pStyle w:val="Normlnywebov"/>
        <w:spacing w:before="0" w:beforeAutospacing="0" w:after="0" w:afterAutospacing="0"/>
        <w:ind w:left="1441" w:hanging="23"/>
      </w:pPr>
      <w:r w:rsidRPr="00CA06BD">
        <w:t>:</w:t>
      </w:r>
      <w:r w:rsidRPr="00CA06BD">
        <w:br/>
      </w:r>
      <w:proofErr w:type="spellStart"/>
      <w:r w:rsidRPr="00CA06BD">
        <w:rPr>
          <w:szCs w:val="20"/>
        </w:rPr>
        <w:t>Neurolingvistické</w:t>
      </w:r>
      <w:proofErr w:type="spellEnd"/>
      <w:r w:rsidRPr="00CA06BD">
        <w:rPr>
          <w:szCs w:val="20"/>
        </w:rPr>
        <w:t xml:space="preserve"> programovanie (NLP, J. </w:t>
      </w:r>
      <w:proofErr w:type="spellStart"/>
      <w:r w:rsidRPr="00CA06BD">
        <w:rPr>
          <w:szCs w:val="20"/>
        </w:rPr>
        <w:t>O´Connor</w:t>
      </w:r>
      <w:proofErr w:type="spellEnd"/>
      <w:r w:rsidRPr="00CA06BD">
        <w:rPr>
          <w:szCs w:val="20"/>
        </w:rPr>
        <w:t xml:space="preserve">, </w:t>
      </w:r>
      <w:proofErr w:type="spellStart"/>
      <w:r w:rsidRPr="00CA06BD">
        <w:rPr>
          <w:szCs w:val="20"/>
        </w:rPr>
        <w:t>J.Seymour</w:t>
      </w:r>
      <w:proofErr w:type="spellEnd"/>
      <w:r w:rsidRPr="00CA06BD">
        <w:rPr>
          <w:szCs w:val="20"/>
        </w:rPr>
        <w:t xml:space="preserve"> 1990) je spôsob,</w:t>
      </w:r>
      <w:r w:rsidR="007D490F" w:rsidRPr="00CA06BD">
        <w:rPr>
          <w:szCs w:val="20"/>
        </w:rPr>
        <w:t xml:space="preserve"> ktorým je možné zlepšiť ...</w:t>
      </w:r>
      <w:r w:rsidR="007D490F" w:rsidRPr="00CA06BD">
        <w:rPr>
          <w:szCs w:val="20"/>
        </w:rPr>
        <w:br/>
      </w:r>
      <w:r w:rsidR="007D490F" w:rsidRPr="00CA06BD">
        <w:rPr>
          <w:szCs w:val="20"/>
        </w:rPr>
        <w:lastRenderedPageBreak/>
        <w:t>:</w:t>
      </w:r>
      <w:r w:rsidR="007D490F" w:rsidRPr="00CA06BD">
        <w:rPr>
          <w:szCs w:val="20"/>
        </w:rPr>
        <w:br/>
      </w:r>
      <w:r w:rsidRPr="00CA06BD">
        <w:rPr>
          <w:b/>
          <w:bCs/>
        </w:rPr>
        <w:t>Zoznam bibliografických odkazov</w:t>
      </w:r>
      <w:r w:rsidRPr="00CA06BD">
        <w:t xml:space="preserve"> </w:t>
      </w:r>
    </w:p>
    <w:p w14:paraId="00BCA683" w14:textId="77777777" w:rsidR="007C5812" w:rsidRPr="00CA06BD" w:rsidRDefault="2D395964" w:rsidP="22139F07">
      <w:pPr>
        <w:numPr>
          <w:ilvl w:val="1"/>
          <w:numId w:val="13"/>
        </w:numPr>
        <w:spacing w:before="100" w:beforeAutospacing="1" w:after="100" w:afterAutospacing="1"/>
        <w:ind w:left="1440" w:hanging="360"/>
      </w:pPr>
      <w:r w:rsidRPr="00CA06BD">
        <w:t>O´</w:t>
      </w:r>
      <w:r w:rsidRPr="00CA06BD">
        <w:rPr>
          <w:caps/>
        </w:rPr>
        <w:t>Connor</w:t>
      </w:r>
      <w:r w:rsidRPr="00CA06BD">
        <w:t xml:space="preserve">, J. – </w:t>
      </w:r>
      <w:r w:rsidRPr="00CA06BD">
        <w:rPr>
          <w:caps/>
        </w:rPr>
        <w:t>Seymour</w:t>
      </w:r>
      <w:r w:rsidRPr="00CA06BD">
        <w:t xml:space="preserve">, J., 1990: </w:t>
      </w:r>
      <w:proofErr w:type="spellStart"/>
      <w:r w:rsidRPr="00CA06BD">
        <w:rPr>
          <w:i/>
          <w:iCs/>
        </w:rPr>
        <w:t>Introducing</w:t>
      </w:r>
      <w:proofErr w:type="spellEnd"/>
      <w:r w:rsidRPr="00CA06BD">
        <w:rPr>
          <w:i/>
          <w:iCs/>
        </w:rPr>
        <w:t xml:space="preserve"> </w:t>
      </w:r>
      <w:proofErr w:type="spellStart"/>
      <w:r w:rsidRPr="00CA06BD">
        <w:rPr>
          <w:i/>
          <w:iCs/>
        </w:rPr>
        <w:t>neuro-limguistic</w:t>
      </w:r>
      <w:proofErr w:type="spellEnd"/>
      <w:r w:rsidRPr="00CA06BD">
        <w:rPr>
          <w:i/>
          <w:iCs/>
        </w:rPr>
        <w:t xml:space="preserve"> </w:t>
      </w:r>
      <w:proofErr w:type="spellStart"/>
      <w:r w:rsidRPr="00CA06BD">
        <w:rPr>
          <w:i/>
          <w:iCs/>
        </w:rPr>
        <w:t>programming</w:t>
      </w:r>
      <w:proofErr w:type="spellEnd"/>
      <w:r w:rsidRPr="00CA06BD">
        <w:rPr>
          <w:i/>
          <w:iCs/>
        </w:rPr>
        <w:t>.</w:t>
      </w:r>
      <w:r w:rsidRPr="00CA06BD">
        <w:t xml:space="preserve"> </w:t>
      </w:r>
      <w:proofErr w:type="spellStart"/>
      <w:r w:rsidRPr="00CA06BD">
        <w:t>London</w:t>
      </w:r>
      <w:proofErr w:type="spellEnd"/>
      <w:r w:rsidRPr="00CA06BD">
        <w:t xml:space="preserve">: </w:t>
      </w:r>
      <w:proofErr w:type="spellStart"/>
      <w:r w:rsidRPr="00CA06BD">
        <w:t>Mandala</w:t>
      </w:r>
      <w:proofErr w:type="spellEnd"/>
      <w:r w:rsidRPr="00CA06BD">
        <w:t xml:space="preserve">. </w:t>
      </w:r>
    </w:p>
    <w:p w14:paraId="1416893E" w14:textId="70BE41EA" w:rsidR="22139F07" w:rsidRPr="00CA06BD" w:rsidRDefault="22139F07" w:rsidP="22139F07">
      <w:pPr>
        <w:spacing w:beforeAutospacing="1" w:afterAutospacing="1"/>
        <w:ind w:left="349"/>
      </w:pPr>
    </w:p>
    <w:p w14:paraId="278A7C52" w14:textId="73AF5E66" w:rsidR="007C5812" w:rsidRPr="00CA06BD" w:rsidRDefault="007C5812" w:rsidP="00694A45">
      <w:pPr>
        <w:numPr>
          <w:ilvl w:val="0"/>
          <w:numId w:val="14"/>
        </w:numPr>
        <w:ind w:left="714" w:hanging="357"/>
      </w:pPr>
      <w:r w:rsidRPr="00CA06BD">
        <w:rPr>
          <w:b/>
          <w:bCs/>
        </w:rPr>
        <w:t>metóda citácií v poznámkach</w:t>
      </w:r>
      <w:r w:rsidRPr="00CA06BD">
        <w:t xml:space="preserve"> (pod čiarou, na konci kapitoly, na konci práce).</w:t>
      </w:r>
    </w:p>
    <w:p w14:paraId="0F292FD3" w14:textId="54DDA8D1" w:rsidR="007C5812" w:rsidRPr="00CA06BD" w:rsidRDefault="6B8193CA" w:rsidP="22139F07">
      <w:pPr>
        <w:ind w:firstLine="0"/>
      </w:pPr>
      <w:r w:rsidRPr="00CA06BD">
        <w:t xml:space="preserve">Na citovaný zdroj sa odkazuje v texte číslom poznámky. Bibliografická citácia je pod rovnakým číslom uvedená na tej istej strane </w:t>
      </w:r>
      <w:r w:rsidRPr="00CA06BD">
        <w:rPr>
          <w:b/>
          <w:bCs/>
        </w:rPr>
        <w:t>v poznámke pod čiarou,</w:t>
      </w:r>
      <w:r w:rsidRPr="00CA06BD">
        <w:t xml:space="preserve"> vrátane čísla stránky, z ktorej sme citovali. V abecednom súpise použitých zdrojov na konci práce opäť vypíšeme plnú citáciu bez čísla strany, z ktorej sme citovali. Poznámka, ktorá odkazuje na informačný zdroj uvedený v predchádzajúcej poznámke, by mala buď opakovať úplný  bibliografický odkaz, alebo uviesť číslo skoršej poznámky s prípadnými číslami stránok.</w:t>
      </w:r>
    </w:p>
    <w:p w14:paraId="604C9A39" w14:textId="1E7E5276" w:rsidR="007C5812" w:rsidRPr="00CA06BD" w:rsidRDefault="007C5812" w:rsidP="22139F07">
      <w:pPr>
        <w:ind w:left="349"/>
      </w:pPr>
      <w:r w:rsidRPr="00CA06BD">
        <w:t xml:space="preserve"> Napríklad:</w:t>
      </w:r>
    </w:p>
    <w:p w14:paraId="71134A4E" w14:textId="76E4EC38" w:rsidR="007C5812" w:rsidRPr="00CA06BD" w:rsidRDefault="007C5812" w:rsidP="22139F07">
      <w:pPr>
        <w:pStyle w:val="Normlnywebov"/>
        <w:spacing w:before="0" w:beforeAutospacing="0" w:after="0" w:afterAutospacing="0"/>
        <w:ind w:left="1441" w:hanging="23"/>
      </w:pPr>
      <w:r w:rsidRPr="00CA06BD">
        <w:t>:</w:t>
      </w:r>
      <w:r w:rsidRPr="00CA06BD">
        <w:br/>
      </w:r>
      <w:proofErr w:type="spellStart"/>
      <w:r w:rsidRPr="00CA06BD">
        <w:t>Neurolingvistické</w:t>
      </w:r>
      <w:proofErr w:type="spellEnd"/>
      <w:r w:rsidRPr="00CA06BD">
        <w:t xml:space="preserve"> programovanie</w:t>
      </w:r>
      <w:r w:rsidRPr="00CA06BD">
        <w:rPr>
          <w:vertAlign w:val="superscript"/>
        </w:rPr>
        <w:t>1</w:t>
      </w:r>
      <w:r w:rsidRPr="00CA06BD">
        <w:t xml:space="preserve"> je spôsob, ktorým je možné zlepšiť ...</w:t>
      </w:r>
      <w:r w:rsidR="001849B1" w:rsidRPr="00CA06BD">
        <w:br/>
      </w:r>
      <w:r w:rsidRPr="00CA06BD">
        <w:t>:</w:t>
      </w:r>
      <w:r w:rsidR="00000000" w:rsidRPr="00CA06BD">
        <w:pict w14:anchorId="516A93E2">
          <v:rect id="_x0000_i1025" style="width:0;height:1.5pt" o:hrstd="t" o:hr="t" fillcolor="#aca899" stroked="f"/>
        </w:pict>
      </w:r>
      <w:r w:rsidRPr="00CA06BD">
        <w:rPr>
          <w:vertAlign w:val="superscript"/>
        </w:rPr>
        <w:t>1</w:t>
      </w:r>
      <w:r w:rsidRPr="00CA06BD">
        <w:t xml:space="preserve"> O´</w:t>
      </w:r>
      <w:r w:rsidRPr="00CA06BD">
        <w:rPr>
          <w:caps/>
        </w:rPr>
        <w:t>Connor</w:t>
      </w:r>
      <w:r w:rsidRPr="00CA06BD">
        <w:t xml:space="preserve">, J. – </w:t>
      </w:r>
      <w:r w:rsidRPr="00CA06BD">
        <w:rPr>
          <w:caps/>
        </w:rPr>
        <w:t>Seymour</w:t>
      </w:r>
      <w:r w:rsidRPr="00CA06BD">
        <w:t xml:space="preserve">, J., 1990: </w:t>
      </w:r>
      <w:proofErr w:type="spellStart"/>
      <w:r w:rsidRPr="00CA06BD">
        <w:rPr>
          <w:i/>
          <w:iCs/>
        </w:rPr>
        <w:t>Introducing</w:t>
      </w:r>
      <w:proofErr w:type="spellEnd"/>
      <w:r w:rsidRPr="00CA06BD">
        <w:rPr>
          <w:i/>
          <w:iCs/>
        </w:rPr>
        <w:t xml:space="preserve"> </w:t>
      </w:r>
      <w:proofErr w:type="spellStart"/>
      <w:r w:rsidRPr="00CA06BD">
        <w:rPr>
          <w:i/>
          <w:iCs/>
        </w:rPr>
        <w:t>neuro-limguistic</w:t>
      </w:r>
      <w:proofErr w:type="spellEnd"/>
      <w:r w:rsidRPr="00CA06BD">
        <w:rPr>
          <w:i/>
          <w:iCs/>
        </w:rPr>
        <w:t xml:space="preserve"> </w:t>
      </w:r>
      <w:proofErr w:type="spellStart"/>
      <w:r w:rsidRPr="00CA06BD">
        <w:rPr>
          <w:i/>
          <w:iCs/>
        </w:rPr>
        <w:t>programming</w:t>
      </w:r>
      <w:proofErr w:type="spellEnd"/>
      <w:r w:rsidRPr="00CA06BD">
        <w:rPr>
          <w:i/>
          <w:iCs/>
        </w:rPr>
        <w:t>.</w:t>
      </w:r>
      <w:r w:rsidRPr="00CA06BD">
        <w:t xml:space="preserve"> </w:t>
      </w:r>
      <w:proofErr w:type="spellStart"/>
      <w:r w:rsidRPr="00CA06BD">
        <w:t>London</w:t>
      </w:r>
      <w:proofErr w:type="spellEnd"/>
      <w:r w:rsidRPr="00CA06BD">
        <w:t xml:space="preserve">: </w:t>
      </w:r>
      <w:proofErr w:type="spellStart"/>
      <w:r w:rsidRPr="00CA06BD">
        <w:t>Mandala</w:t>
      </w:r>
      <w:proofErr w:type="spellEnd"/>
      <w:r w:rsidRPr="00CA06BD">
        <w:t>., 1990</w:t>
      </w:r>
    </w:p>
    <w:p w14:paraId="2B2DFB27" w14:textId="74017522" w:rsidR="22139F07" w:rsidRPr="00CA06BD" w:rsidRDefault="22139F07" w:rsidP="6650BCE6">
      <w:pPr>
        <w:pStyle w:val="Normlnywebov"/>
        <w:spacing w:before="0" w:beforeAutospacing="0" w:after="0" w:afterAutospacing="0"/>
        <w:ind w:left="1441" w:hanging="23"/>
      </w:pPr>
    </w:p>
    <w:p w14:paraId="1955C439" w14:textId="57E4A12E" w:rsidR="08D9C3EF" w:rsidRPr="00CA06BD" w:rsidRDefault="08D9C3EF" w:rsidP="6650BCE6">
      <w:pPr>
        <w:pStyle w:val="Odsekzoznamu"/>
        <w:numPr>
          <w:ilvl w:val="0"/>
          <w:numId w:val="3"/>
        </w:numPr>
        <w:spacing w:before="0" w:after="0"/>
        <w:rPr>
          <w:rFonts w:ascii="Times New Roman" w:eastAsia="Times New Roman" w:hAnsi="Times New Roman"/>
          <w:b/>
          <w:bCs/>
          <w:sz w:val="24"/>
          <w:szCs w:val="24"/>
        </w:rPr>
      </w:pPr>
      <w:r w:rsidRPr="00CA06BD">
        <w:rPr>
          <w:rFonts w:ascii="Times New Roman" w:eastAsia="Times New Roman" w:hAnsi="Times New Roman"/>
          <w:b/>
          <w:bCs/>
          <w:sz w:val="24"/>
          <w:szCs w:val="24"/>
        </w:rPr>
        <w:t>m</w:t>
      </w:r>
      <w:r w:rsidR="334344FD" w:rsidRPr="00CA06BD">
        <w:rPr>
          <w:rFonts w:ascii="Times New Roman" w:eastAsia="Times New Roman" w:hAnsi="Times New Roman"/>
          <w:b/>
          <w:bCs/>
          <w:sz w:val="24"/>
          <w:szCs w:val="24"/>
        </w:rPr>
        <w:t>etóda odkaz na zdroj textu:</w:t>
      </w:r>
    </w:p>
    <w:p w14:paraId="5FB0ED77" w14:textId="298AC954" w:rsidR="334344FD" w:rsidRPr="00CA06BD" w:rsidRDefault="334344FD" w:rsidP="22139F07">
      <w:r w:rsidRPr="00CA06BD">
        <w:rPr>
          <w:i/>
          <w:iCs/>
        </w:rPr>
        <w:t>,,Vo všetkých typoch spoločností sa vyskytuje nerovnosť“</w:t>
      </w:r>
      <w:r w:rsidRPr="00CA06BD">
        <w:t xml:space="preserve"> (</w:t>
      </w:r>
      <w:proofErr w:type="spellStart"/>
      <w:r w:rsidRPr="00CA06BD">
        <w:t>Giddens</w:t>
      </w:r>
      <w:proofErr w:type="spellEnd"/>
      <w:r w:rsidRPr="00CA06BD">
        <w:t>, 1999, s. 254).</w:t>
      </w:r>
    </w:p>
    <w:p w14:paraId="26C694B6" w14:textId="6B6B920B" w:rsidR="334344FD" w:rsidRPr="00CA06BD" w:rsidRDefault="334344FD" w:rsidP="22139F07">
      <w:r w:rsidRPr="00CA06BD">
        <w:t xml:space="preserve">Alebo </w:t>
      </w:r>
    </w:p>
    <w:p w14:paraId="6577F0A7" w14:textId="5C8E59A1" w:rsidR="334344FD" w:rsidRPr="00CA06BD" w:rsidRDefault="334344FD" w:rsidP="22139F07">
      <w:r w:rsidRPr="00CA06BD">
        <w:t xml:space="preserve">Ako uvádza </w:t>
      </w:r>
      <w:proofErr w:type="spellStart"/>
      <w:r w:rsidRPr="00CA06BD">
        <w:t>Giddens</w:t>
      </w:r>
      <w:proofErr w:type="spellEnd"/>
      <w:r w:rsidRPr="00CA06BD">
        <w:t xml:space="preserve"> (1999, s. 254), </w:t>
      </w:r>
      <w:r w:rsidRPr="00CA06BD">
        <w:rPr>
          <w:i/>
          <w:iCs/>
        </w:rPr>
        <w:t>,,Vo všetkých typoch spoločností sa vyskytuje nerovnosť“</w:t>
      </w:r>
      <w:r w:rsidRPr="00CA06BD">
        <w:t xml:space="preserve"> (4, s. 254).</w:t>
      </w:r>
    </w:p>
    <w:p w14:paraId="5C116701" w14:textId="34DD6C61" w:rsidR="00EB1EDD" w:rsidRPr="00CA06BD" w:rsidRDefault="00EB1EDD" w:rsidP="22139F07">
      <w:r w:rsidRPr="00CA06BD">
        <w:t>Podrobný popis citovania autorov je uvedený v prílohe 1 tejto metodiky.</w:t>
      </w:r>
    </w:p>
    <w:p w14:paraId="57CF4622" w14:textId="52E5BEDE" w:rsidR="22139F07" w:rsidRPr="00CA06BD" w:rsidRDefault="22139F07" w:rsidP="22139F07">
      <w:pPr>
        <w:pStyle w:val="Normlnywebov"/>
        <w:spacing w:before="120" w:beforeAutospacing="0" w:after="120" w:afterAutospacing="0"/>
        <w:rPr>
          <w:color w:val="FF0000"/>
        </w:rPr>
      </w:pPr>
    </w:p>
    <w:p w14:paraId="6994185F" w14:textId="621CDCAE" w:rsidR="00056481" w:rsidRPr="00CA06BD" w:rsidRDefault="111030BA" w:rsidP="00B465EA">
      <w:pPr>
        <w:pStyle w:val="Nadpis2"/>
        <w:rPr>
          <w:rFonts w:cs="Times New Roman"/>
        </w:rPr>
      </w:pPr>
      <w:bookmarkStart w:id="140" w:name="_Toc7529984"/>
      <w:bookmarkStart w:id="141" w:name="_Toc7530459"/>
      <w:bookmarkStart w:id="142" w:name="_Toc1306988251"/>
      <w:bookmarkStart w:id="143" w:name="_Toc2063103479"/>
      <w:bookmarkStart w:id="144" w:name="_Toc147251428"/>
      <w:bookmarkStart w:id="145" w:name="_Toc147251460"/>
      <w:bookmarkStart w:id="146" w:name="_Toc147251492"/>
      <w:bookmarkStart w:id="147" w:name="_Toc241581660"/>
      <w:r w:rsidRPr="00CA06BD">
        <w:rPr>
          <w:rFonts w:cs="Times New Roman"/>
        </w:rPr>
        <w:lastRenderedPageBreak/>
        <w:t>Zoznam použitej literatúry</w:t>
      </w:r>
      <w:bookmarkEnd w:id="140"/>
      <w:bookmarkEnd w:id="141"/>
      <w:bookmarkEnd w:id="142"/>
      <w:bookmarkEnd w:id="143"/>
      <w:bookmarkEnd w:id="144"/>
      <w:bookmarkEnd w:id="145"/>
      <w:bookmarkEnd w:id="146"/>
      <w:bookmarkEnd w:id="147"/>
    </w:p>
    <w:p w14:paraId="5EACBD63" w14:textId="41AB59EB" w:rsidR="001F6624" w:rsidRPr="00CA06BD" w:rsidRDefault="00AE2716" w:rsidP="6650BCE6">
      <w:pPr>
        <w:ind w:firstLine="0"/>
      </w:pPr>
      <w:r w:rsidRPr="00CA06BD">
        <w:t>P</w:t>
      </w:r>
      <w:r w:rsidR="000357B8" w:rsidRPr="00CA06BD">
        <w:t>íše sa v abecednom poradí</w:t>
      </w:r>
      <w:r w:rsidRPr="00CA06BD">
        <w:t>.</w:t>
      </w:r>
      <w:r w:rsidR="018EAEC4" w:rsidRPr="00CA06BD">
        <w:t xml:space="preserve"> </w:t>
      </w:r>
      <w:r w:rsidR="01128725" w:rsidRPr="00CA06BD">
        <w:t>Zoznam použitej literatúry sa čísluje arabskými číslicami s bodkou a</w:t>
      </w:r>
      <w:r w:rsidR="001F6624" w:rsidRPr="00CA06BD">
        <w:t xml:space="preserve"> usporiada </w:t>
      </w:r>
      <w:r w:rsidR="0093C688" w:rsidRPr="00CA06BD">
        <w:t xml:space="preserve">sa </w:t>
      </w:r>
      <w:r w:rsidR="001F6624" w:rsidRPr="00CA06BD">
        <w:t>podľa abecedy autora v tomto poradí:</w:t>
      </w:r>
    </w:p>
    <w:p w14:paraId="5246FDEB" w14:textId="26773ED0" w:rsidR="001F6624" w:rsidRPr="00CA06BD" w:rsidRDefault="001F6624" w:rsidP="00D950FB">
      <w:r w:rsidRPr="00CA06BD">
        <w:t xml:space="preserve">Priezvisko autora (veľkými písmenami) – </w:t>
      </w:r>
      <w:r w:rsidRPr="00CA06BD">
        <w:rPr>
          <w:u w:val="single"/>
        </w:rPr>
        <w:t>čiarka</w:t>
      </w:r>
      <w:r w:rsidR="00056481" w:rsidRPr="00CA06BD">
        <w:tab/>
      </w:r>
      <w:r w:rsidRPr="00CA06BD">
        <w:t>ZELINA</w:t>
      </w:r>
      <w:r w:rsidR="007C5812" w:rsidRPr="00CA06BD">
        <w:t>,</w:t>
      </w:r>
    </w:p>
    <w:p w14:paraId="5F825CC1" w14:textId="513913BD" w:rsidR="001F6624" w:rsidRPr="00CA06BD" w:rsidRDefault="007C5812" w:rsidP="00D950FB">
      <w:r w:rsidRPr="00CA06BD">
        <w:t>Meno</w:t>
      </w:r>
      <w:r w:rsidR="001F6624" w:rsidRPr="00CA06BD">
        <w:t xml:space="preserve"> autora – dvojbodka</w:t>
      </w:r>
      <w:r w:rsidR="00056481" w:rsidRPr="00CA06BD">
        <w:tab/>
      </w:r>
      <w:proofErr w:type="spellStart"/>
      <w:r w:rsidR="001F6624" w:rsidRPr="00CA06BD">
        <w:t>M</w:t>
      </w:r>
      <w:r w:rsidRPr="00CA06BD">
        <w:t>iron</w:t>
      </w:r>
      <w:proofErr w:type="spellEnd"/>
      <w:r w:rsidR="001F6624" w:rsidRPr="00CA06BD">
        <w:t>.:</w:t>
      </w:r>
    </w:p>
    <w:p w14:paraId="7E626210" w14:textId="7D51053A" w:rsidR="001F6624" w:rsidRPr="00CA06BD" w:rsidRDefault="001F6624" w:rsidP="00D950FB">
      <w:r w:rsidRPr="00CA06BD">
        <w:t>Názov diela – bodka</w:t>
      </w:r>
      <w:r w:rsidR="00056481" w:rsidRPr="00CA06BD">
        <w:tab/>
      </w:r>
      <w:r w:rsidRPr="00CA06BD">
        <w:t>Ps</w:t>
      </w:r>
      <w:r w:rsidR="0090600A" w:rsidRPr="00CA06BD">
        <w:t>ychológia.</w:t>
      </w:r>
    </w:p>
    <w:p w14:paraId="465FC8A3" w14:textId="17C28A31" w:rsidR="001F6624" w:rsidRPr="00CA06BD" w:rsidRDefault="001F6624" w:rsidP="00D950FB">
      <w:r w:rsidRPr="00CA06BD">
        <w:t>Miesto vydania – dvojbodka</w:t>
      </w:r>
      <w:r w:rsidR="00056481" w:rsidRPr="00CA06BD">
        <w:tab/>
      </w:r>
      <w:r w:rsidRPr="00CA06BD">
        <w:t>Bratislava:</w:t>
      </w:r>
    </w:p>
    <w:p w14:paraId="4F86CD7D" w14:textId="3D62CA4E" w:rsidR="001F6624" w:rsidRPr="00CA06BD" w:rsidRDefault="001F6624" w:rsidP="00D950FB">
      <w:r w:rsidRPr="00CA06BD">
        <w:t>Názov vydavateľstva (veľkými písmenami) – čiarka</w:t>
      </w:r>
      <w:r w:rsidR="0090600A" w:rsidRPr="00CA06BD">
        <w:t xml:space="preserve"> </w:t>
      </w:r>
      <w:r w:rsidRPr="00CA06BD">
        <w:t>SPN,</w:t>
      </w:r>
    </w:p>
    <w:p w14:paraId="6BA9B649" w14:textId="2CEEBCEF" w:rsidR="001F6624" w:rsidRPr="00CA06BD" w:rsidRDefault="001F6624" w:rsidP="00D950FB">
      <w:r w:rsidRPr="00CA06BD">
        <w:t>Rok vydania – bodka</w:t>
      </w:r>
      <w:r w:rsidR="00056481" w:rsidRPr="00CA06BD">
        <w:tab/>
      </w:r>
      <w:r w:rsidRPr="00CA06BD">
        <w:t>2004.</w:t>
      </w:r>
    </w:p>
    <w:p w14:paraId="55537452" w14:textId="2A3D757C" w:rsidR="001F6624" w:rsidRPr="00CA06BD" w:rsidRDefault="001F6624" w:rsidP="00D950FB">
      <w:r w:rsidRPr="00CA06BD">
        <w:t>Strana (malé s) – bodka – číslo – bodka</w:t>
      </w:r>
      <w:r w:rsidR="00056481" w:rsidRPr="00CA06BD">
        <w:tab/>
      </w:r>
      <w:r w:rsidRPr="00CA06BD">
        <w:t>52</w:t>
      </w:r>
      <w:r w:rsidR="0090600A" w:rsidRPr="00CA06BD">
        <w:t xml:space="preserve"> s.</w:t>
      </w:r>
    </w:p>
    <w:p w14:paraId="37BDD9CE" w14:textId="77777777" w:rsidR="001F6624" w:rsidRPr="00CA06BD" w:rsidRDefault="001F6624" w:rsidP="00D950FB">
      <w:pPr>
        <w:rPr>
          <w:b/>
        </w:rPr>
      </w:pPr>
      <w:r w:rsidRPr="00CA06BD">
        <w:rPr>
          <w:b/>
        </w:rPr>
        <w:t>Napr.:</w:t>
      </w:r>
    </w:p>
    <w:p w14:paraId="6B1CEDBE" w14:textId="5256D29A" w:rsidR="00056481" w:rsidRPr="00CA06BD" w:rsidRDefault="001F6624" w:rsidP="00D950FB">
      <w:r w:rsidRPr="00CA06BD">
        <w:t xml:space="preserve">ZELINA, </w:t>
      </w:r>
      <w:proofErr w:type="spellStart"/>
      <w:r w:rsidRPr="00CA06BD">
        <w:t>M</w:t>
      </w:r>
      <w:r w:rsidR="0090600A" w:rsidRPr="00CA06BD">
        <w:t>iron</w:t>
      </w:r>
      <w:proofErr w:type="spellEnd"/>
      <w:r w:rsidRPr="00CA06BD">
        <w:t>: Psychológi</w:t>
      </w:r>
      <w:r w:rsidR="0090600A" w:rsidRPr="00CA06BD">
        <w:t>a. Bratislava: SPN, 2004. 52 s. ISBN 80-8046-020-5</w:t>
      </w:r>
    </w:p>
    <w:p w14:paraId="0709EB44" w14:textId="77777777" w:rsidR="0090600A" w:rsidRPr="00CA06BD" w:rsidRDefault="0090600A" w:rsidP="0090600A">
      <w:pPr>
        <w:rPr>
          <w:b/>
          <w:bCs/>
          <w:u w:val="single"/>
        </w:rPr>
      </w:pPr>
    </w:p>
    <w:p w14:paraId="7985FCE6" w14:textId="11445F55" w:rsidR="0090600A" w:rsidRPr="00CA06BD" w:rsidRDefault="0090600A" w:rsidP="00897818">
      <w:pPr>
        <w:rPr>
          <w:u w:val="single"/>
        </w:rPr>
      </w:pPr>
      <w:r w:rsidRPr="00CA06BD">
        <w:rPr>
          <w:b/>
          <w:bCs/>
          <w:u w:val="single"/>
        </w:rPr>
        <w:t>Bibliografický odkaz na dielo (len povinné údaje)</w:t>
      </w:r>
      <w:r w:rsidRPr="00CA06BD">
        <w:rPr>
          <w:u w:val="single"/>
        </w:rPr>
        <w:t xml:space="preserve"> </w:t>
      </w:r>
    </w:p>
    <w:p w14:paraId="244402A3" w14:textId="61B1C05C" w:rsidR="0090600A" w:rsidRPr="00CA06BD" w:rsidRDefault="0090600A" w:rsidP="00897818">
      <w:r w:rsidRPr="00CA06BD">
        <w:t xml:space="preserve">GODE, Alexander: </w:t>
      </w:r>
      <w:r w:rsidRPr="00CA06BD">
        <w:rPr>
          <w:i/>
          <w:iCs/>
        </w:rPr>
        <w:t>Interlingua.</w:t>
      </w:r>
      <w:r w:rsidRPr="00CA06BD">
        <w:t xml:space="preserve"> 1. vyd. 1994. ISBN 80-8046-020-5 </w:t>
      </w:r>
    </w:p>
    <w:p w14:paraId="5EA5EDA6" w14:textId="19ED07C8" w:rsidR="0090600A" w:rsidRPr="00CA06BD" w:rsidRDefault="0090600A" w:rsidP="00897818">
      <w:r w:rsidRPr="00CA06BD">
        <w:t>Ďalším povinným údajom je prístup ku zdroju. Môžeme ho uvádzať jedným z nasledujúcich spôsobov:</w:t>
      </w:r>
    </w:p>
    <w:p w14:paraId="1E9AD1E0" w14:textId="77777777" w:rsidR="0090600A" w:rsidRPr="00CA06BD" w:rsidRDefault="0090600A" w:rsidP="00694A45">
      <w:pPr>
        <w:numPr>
          <w:ilvl w:val="0"/>
          <w:numId w:val="15"/>
        </w:numPr>
      </w:pPr>
      <w:r w:rsidRPr="00CA06BD">
        <w:t>URL &lt;http://www.tuke.sk/anta/iso690.htm</w:t>
      </w:r>
      <w:r w:rsidRPr="00CA06BD">
        <w:rPr>
          <w:sz w:val="20"/>
          <w:szCs w:val="20"/>
        </w:rPr>
        <w:t>&gt;</w:t>
      </w:r>
      <w:r w:rsidRPr="00CA06BD">
        <w:t xml:space="preserve"> </w:t>
      </w:r>
    </w:p>
    <w:p w14:paraId="347231C7" w14:textId="77777777" w:rsidR="0090600A" w:rsidRPr="00CA06BD" w:rsidRDefault="0090600A" w:rsidP="00694A45">
      <w:pPr>
        <w:numPr>
          <w:ilvl w:val="0"/>
          <w:numId w:val="15"/>
        </w:numPr>
      </w:pPr>
      <w:r w:rsidRPr="00CA06BD">
        <w:t>&lt;http://www.tuke.sk/anta/iso690.htm</w:t>
      </w:r>
      <w:r w:rsidRPr="00CA06BD">
        <w:rPr>
          <w:sz w:val="20"/>
          <w:szCs w:val="20"/>
        </w:rPr>
        <w:t>&gt;</w:t>
      </w:r>
      <w:r w:rsidRPr="00CA06BD">
        <w:t xml:space="preserve"> </w:t>
      </w:r>
    </w:p>
    <w:p w14:paraId="1BEC6A00" w14:textId="77777777" w:rsidR="0090600A" w:rsidRPr="00CA06BD" w:rsidRDefault="0090600A" w:rsidP="00694A45">
      <w:pPr>
        <w:numPr>
          <w:ilvl w:val="0"/>
          <w:numId w:val="15"/>
        </w:numPr>
        <w:ind w:left="714" w:hanging="357"/>
      </w:pPr>
      <w:r w:rsidRPr="00CA06BD">
        <w:t xml:space="preserve">Dostupné z http://www.tuke.sk/anta/iso690.htm </w:t>
      </w:r>
    </w:p>
    <w:p w14:paraId="57AB3925" w14:textId="77777777" w:rsidR="0090600A" w:rsidRPr="00CA06BD" w:rsidRDefault="0090600A" w:rsidP="00897818">
      <w:pPr>
        <w:ind w:left="709" w:firstLine="0"/>
      </w:pPr>
      <w:r w:rsidRPr="00CA06BD">
        <w:t>Nielen pre programy ale pre všetky online publikácie sa ako povinný údaj uvádza aj verzia:</w:t>
      </w:r>
    </w:p>
    <w:p w14:paraId="5EBC34A7" w14:textId="77777777" w:rsidR="0090600A" w:rsidRPr="00CA06BD" w:rsidRDefault="0090600A" w:rsidP="00694A45">
      <w:pPr>
        <w:numPr>
          <w:ilvl w:val="0"/>
          <w:numId w:val="16"/>
        </w:numPr>
      </w:pPr>
      <w:r w:rsidRPr="00CA06BD">
        <w:t xml:space="preserve">Verzia 2.1 </w:t>
      </w:r>
    </w:p>
    <w:p w14:paraId="753CE04D" w14:textId="77777777" w:rsidR="0090600A" w:rsidRPr="00CA06BD" w:rsidRDefault="0090600A" w:rsidP="00694A45">
      <w:pPr>
        <w:numPr>
          <w:ilvl w:val="0"/>
          <w:numId w:val="16"/>
        </w:numPr>
      </w:pPr>
      <w:r w:rsidRPr="00CA06BD">
        <w:t xml:space="preserve">Verzia 98 </w:t>
      </w:r>
    </w:p>
    <w:p w14:paraId="3B75F0EB" w14:textId="77777777" w:rsidR="0090600A" w:rsidRPr="00CA06BD" w:rsidRDefault="0090600A" w:rsidP="00694A45">
      <w:pPr>
        <w:numPr>
          <w:ilvl w:val="0"/>
          <w:numId w:val="16"/>
        </w:numPr>
      </w:pPr>
      <w:r w:rsidRPr="00CA06BD">
        <w:t xml:space="preserve">Posledné úpravy 24.10.2002 </w:t>
      </w:r>
    </w:p>
    <w:p w14:paraId="36A84675" w14:textId="77777777" w:rsidR="0090600A" w:rsidRPr="00CA06BD" w:rsidRDefault="0090600A" w:rsidP="00694A45">
      <w:pPr>
        <w:numPr>
          <w:ilvl w:val="0"/>
          <w:numId w:val="16"/>
        </w:numPr>
      </w:pPr>
      <w:proofErr w:type="spellStart"/>
      <w:r w:rsidRPr="00CA06BD">
        <w:t>Last</w:t>
      </w:r>
      <w:proofErr w:type="spellEnd"/>
      <w:r w:rsidRPr="00CA06BD">
        <w:t xml:space="preserve"> </w:t>
      </w:r>
      <w:proofErr w:type="spellStart"/>
      <w:r w:rsidRPr="00CA06BD">
        <w:t>revision</w:t>
      </w:r>
      <w:proofErr w:type="spellEnd"/>
      <w:r w:rsidRPr="00CA06BD">
        <w:t xml:space="preserve"> 24th November 2002 </w:t>
      </w:r>
    </w:p>
    <w:p w14:paraId="24AB0CFC" w14:textId="234DBCB0" w:rsidR="00056481" w:rsidRPr="00CA06BD" w:rsidRDefault="5022EC6A" w:rsidP="00B465EA">
      <w:pPr>
        <w:pStyle w:val="Nadpis2"/>
        <w:rPr>
          <w:rFonts w:cs="Times New Roman"/>
        </w:rPr>
      </w:pPr>
      <w:bookmarkStart w:id="148" w:name="_Toc7529985"/>
      <w:bookmarkStart w:id="149" w:name="_Toc7530460"/>
      <w:r w:rsidRPr="00CA06BD">
        <w:rPr>
          <w:rFonts w:cs="Times New Roman"/>
        </w:rPr>
        <w:lastRenderedPageBreak/>
        <w:t xml:space="preserve"> </w:t>
      </w:r>
      <w:bookmarkStart w:id="150" w:name="_Toc1765748275"/>
      <w:bookmarkStart w:id="151" w:name="_Toc673128996"/>
      <w:bookmarkStart w:id="152" w:name="_Toc147251429"/>
      <w:bookmarkStart w:id="153" w:name="_Toc147251461"/>
      <w:bookmarkStart w:id="154" w:name="_Toc147251493"/>
      <w:bookmarkStart w:id="155" w:name="_Toc241581661"/>
      <w:r w:rsidR="111030BA" w:rsidRPr="00CA06BD">
        <w:rPr>
          <w:rFonts w:cs="Times New Roman"/>
        </w:rPr>
        <w:t>Usporiadanie náležitostí</w:t>
      </w:r>
      <w:bookmarkEnd w:id="148"/>
      <w:bookmarkEnd w:id="149"/>
      <w:bookmarkEnd w:id="150"/>
      <w:bookmarkEnd w:id="151"/>
      <w:bookmarkEnd w:id="152"/>
      <w:bookmarkEnd w:id="153"/>
      <w:bookmarkEnd w:id="154"/>
      <w:bookmarkEnd w:id="155"/>
    </w:p>
    <w:p w14:paraId="47FF08AE" w14:textId="266BA1E0" w:rsidR="001F6624" w:rsidRPr="00CA06BD" w:rsidRDefault="5D1D11BB" w:rsidP="00897818">
      <w:pPr>
        <w:tabs>
          <w:tab w:val="left" w:pos="540"/>
        </w:tabs>
        <w:rPr>
          <w:u w:val="single"/>
        </w:rPr>
      </w:pPr>
      <w:r w:rsidRPr="00CA06BD">
        <w:rPr>
          <w:u w:val="single"/>
        </w:rPr>
        <w:t>R</w:t>
      </w:r>
      <w:r w:rsidR="004E3C36" w:rsidRPr="00CA06BD">
        <w:rPr>
          <w:u w:val="single"/>
        </w:rPr>
        <w:t>očníková práca/projekt</w:t>
      </w:r>
      <w:r w:rsidR="001F6624" w:rsidRPr="00CA06BD">
        <w:rPr>
          <w:u w:val="single"/>
        </w:rPr>
        <w:t xml:space="preserve"> obsahuje:</w:t>
      </w:r>
    </w:p>
    <w:p w14:paraId="37104E88" w14:textId="3D7F2D5E" w:rsidR="001F6624" w:rsidRPr="00CA06BD" w:rsidRDefault="001F6624" w:rsidP="00694A45">
      <w:pPr>
        <w:pStyle w:val="Odsekzoznamu"/>
        <w:numPr>
          <w:ilvl w:val="0"/>
          <w:numId w:val="20"/>
        </w:numPr>
        <w:tabs>
          <w:tab w:val="left" w:pos="540"/>
        </w:tabs>
        <w:rPr>
          <w:rFonts w:ascii="Times New Roman" w:hAnsi="Times New Roman"/>
          <w:sz w:val="24"/>
          <w:szCs w:val="24"/>
        </w:rPr>
      </w:pPr>
      <w:r w:rsidRPr="00CA06BD">
        <w:rPr>
          <w:rFonts w:ascii="Times New Roman" w:hAnsi="Times New Roman"/>
          <w:sz w:val="24"/>
          <w:szCs w:val="24"/>
        </w:rPr>
        <w:t>titulný list</w:t>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i/>
          <w:iCs/>
          <w:sz w:val="24"/>
          <w:szCs w:val="24"/>
        </w:rPr>
        <w:t>bez čísla kapitoly, bez čísla strany</w:t>
      </w:r>
    </w:p>
    <w:p w14:paraId="75697EEC" w14:textId="467DE8F2" w:rsidR="00252028" w:rsidRPr="00CA06BD" w:rsidRDefault="001F6624" w:rsidP="00694A45">
      <w:pPr>
        <w:pStyle w:val="Odsekzoznamu"/>
        <w:numPr>
          <w:ilvl w:val="0"/>
          <w:numId w:val="20"/>
        </w:numPr>
        <w:tabs>
          <w:tab w:val="left" w:pos="540"/>
        </w:tabs>
        <w:rPr>
          <w:rFonts w:ascii="Times New Roman" w:hAnsi="Times New Roman"/>
          <w:i/>
          <w:sz w:val="24"/>
          <w:szCs w:val="24"/>
        </w:rPr>
      </w:pPr>
      <w:r w:rsidRPr="00CA06BD">
        <w:rPr>
          <w:rFonts w:ascii="Times New Roman" w:hAnsi="Times New Roman"/>
          <w:sz w:val="24"/>
          <w:szCs w:val="24"/>
        </w:rPr>
        <w:t>obsah</w:t>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i/>
          <w:iCs/>
          <w:sz w:val="24"/>
          <w:szCs w:val="24"/>
        </w:rPr>
        <w:t>bez čísla kapitoly, bez čísla strany</w:t>
      </w:r>
    </w:p>
    <w:p w14:paraId="675E6095" w14:textId="4158F2EC" w:rsidR="004E3C36" w:rsidRPr="00CA06BD" w:rsidRDefault="004E3C36" w:rsidP="00694A45">
      <w:pPr>
        <w:pStyle w:val="Odsekzoznamu"/>
        <w:numPr>
          <w:ilvl w:val="0"/>
          <w:numId w:val="20"/>
        </w:numPr>
        <w:tabs>
          <w:tab w:val="left" w:pos="540"/>
        </w:tabs>
        <w:rPr>
          <w:rFonts w:ascii="Times New Roman" w:hAnsi="Times New Roman"/>
          <w:i/>
          <w:sz w:val="24"/>
          <w:szCs w:val="24"/>
        </w:rPr>
      </w:pPr>
      <w:r w:rsidRPr="00CA06BD">
        <w:rPr>
          <w:rFonts w:ascii="Times New Roman" w:hAnsi="Times New Roman"/>
          <w:sz w:val="24"/>
          <w:szCs w:val="24"/>
        </w:rPr>
        <w:t>zoznam tabuliek a zoznam ilustrácií</w:t>
      </w:r>
      <w:r w:rsidRPr="00CA06BD">
        <w:rPr>
          <w:rFonts w:ascii="Times New Roman" w:hAnsi="Times New Roman"/>
        </w:rPr>
        <w:tab/>
      </w:r>
      <w:r w:rsidRPr="00CA06BD">
        <w:rPr>
          <w:rFonts w:ascii="Times New Roman" w:hAnsi="Times New Roman"/>
          <w:i/>
          <w:iCs/>
          <w:sz w:val="24"/>
          <w:szCs w:val="24"/>
        </w:rPr>
        <w:t>bez čísla kapitoly, bez čísla strany</w:t>
      </w:r>
    </w:p>
    <w:p w14:paraId="0AA35FBE" w14:textId="21CBA974" w:rsidR="001F6624" w:rsidRPr="00CA06BD" w:rsidRDefault="001F6624" w:rsidP="00694A45">
      <w:pPr>
        <w:pStyle w:val="Odsekzoznamu"/>
        <w:numPr>
          <w:ilvl w:val="0"/>
          <w:numId w:val="20"/>
        </w:numPr>
        <w:rPr>
          <w:rFonts w:ascii="Times New Roman" w:hAnsi="Times New Roman"/>
          <w:i/>
          <w:sz w:val="24"/>
          <w:szCs w:val="24"/>
        </w:rPr>
      </w:pPr>
      <w:r w:rsidRPr="00CA06BD">
        <w:rPr>
          <w:rFonts w:ascii="Times New Roman" w:hAnsi="Times New Roman"/>
          <w:sz w:val="24"/>
          <w:szCs w:val="24"/>
        </w:rPr>
        <w:t>úvod</w:t>
      </w:r>
      <w:r w:rsidRPr="00CA06BD">
        <w:rPr>
          <w:rFonts w:ascii="Times New Roman" w:hAnsi="Times New Roman"/>
        </w:rPr>
        <w:tab/>
      </w:r>
      <w:r w:rsidRPr="00CA06BD">
        <w:rPr>
          <w:rFonts w:ascii="Times New Roman" w:hAnsi="Times New Roman"/>
          <w:i/>
          <w:iCs/>
          <w:sz w:val="24"/>
          <w:szCs w:val="24"/>
        </w:rPr>
        <w:t>(stručn</w:t>
      </w:r>
      <w:r w:rsidR="00BF70C8" w:rsidRPr="00CA06BD">
        <w:rPr>
          <w:rFonts w:ascii="Times New Roman" w:hAnsi="Times New Roman"/>
          <w:i/>
          <w:iCs/>
          <w:sz w:val="24"/>
          <w:szCs w:val="24"/>
        </w:rPr>
        <w:t xml:space="preserve">é </w:t>
      </w:r>
      <w:r w:rsidR="004E3C36" w:rsidRPr="00CA06BD">
        <w:rPr>
          <w:rFonts w:ascii="Times New Roman" w:hAnsi="Times New Roman"/>
          <w:i/>
          <w:iCs/>
          <w:sz w:val="24"/>
          <w:szCs w:val="24"/>
        </w:rPr>
        <w:t>opísanie východiskového stavu, uvedenie čitateľa do problému</w:t>
      </w:r>
      <w:r w:rsidRPr="00CA06BD">
        <w:rPr>
          <w:rFonts w:ascii="Times New Roman" w:hAnsi="Times New Roman"/>
          <w:i/>
          <w:iCs/>
          <w:sz w:val="24"/>
          <w:szCs w:val="24"/>
        </w:rPr>
        <w:t>)</w:t>
      </w:r>
    </w:p>
    <w:p w14:paraId="56E6978B" w14:textId="77777777" w:rsidR="001F6624" w:rsidRPr="00CA06BD" w:rsidRDefault="001F6624" w:rsidP="00694A45">
      <w:pPr>
        <w:pStyle w:val="Odsekzoznamu"/>
        <w:numPr>
          <w:ilvl w:val="0"/>
          <w:numId w:val="20"/>
        </w:numPr>
        <w:rPr>
          <w:rFonts w:ascii="Times New Roman" w:hAnsi="Times New Roman"/>
          <w:sz w:val="24"/>
          <w:szCs w:val="24"/>
        </w:rPr>
      </w:pPr>
      <w:r w:rsidRPr="00CA06BD">
        <w:rPr>
          <w:rFonts w:ascii="Times New Roman" w:hAnsi="Times New Roman"/>
          <w:sz w:val="24"/>
          <w:szCs w:val="24"/>
        </w:rPr>
        <w:t>teoretická časť</w:t>
      </w:r>
    </w:p>
    <w:p w14:paraId="321EDA84" w14:textId="77777777" w:rsidR="001F6624" w:rsidRPr="00CA06BD" w:rsidRDefault="001F6624" w:rsidP="00694A45">
      <w:pPr>
        <w:pStyle w:val="Odsekzoznamu"/>
        <w:numPr>
          <w:ilvl w:val="0"/>
          <w:numId w:val="20"/>
        </w:numPr>
        <w:rPr>
          <w:rFonts w:ascii="Times New Roman" w:hAnsi="Times New Roman"/>
          <w:sz w:val="24"/>
          <w:szCs w:val="24"/>
        </w:rPr>
      </w:pPr>
      <w:r w:rsidRPr="00CA06BD">
        <w:rPr>
          <w:rFonts w:ascii="Times New Roman" w:hAnsi="Times New Roman"/>
          <w:sz w:val="24"/>
          <w:szCs w:val="24"/>
        </w:rPr>
        <w:t>praktická časť</w:t>
      </w:r>
    </w:p>
    <w:p w14:paraId="710D79DA" w14:textId="0CE9C60F" w:rsidR="006426CF" w:rsidRPr="00CA06BD" w:rsidRDefault="001F6624" w:rsidP="00694A45">
      <w:pPr>
        <w:pStyle w:val="Odsekzoznamu"/>
        <w:numPr>
          <w:ilvl w:val="0"/>
          <w:numId w:val="20"/>
        </w:numPr>
        <w:rPr>
          <w:rFonts w:ascii="Times New Roman" w:hAnsi="Times New Roman"/>
          <w:i/>
          <w:iCs/>
          <w:sz w:val="24"/>
          <w:szCs w:val="24"/>
        </w:rPr>
      </w:pPr>
      <w:r w:rsidRPr="00CA06BD">
        <w:rPr>
          <w:rFonts w:ascii="Times New Roman" w:hAnsi="Times New Roman"/>
          <w:sz w:val="24"/>
          <w:szCs w:val="24"/>
        </w:rPr>
        <w:t>záver</w:t>
      </w:r>
      <w:r w:rsidRPr="00CA06BD">
        <w:rPr>
          <w:rFonts w:ascii="Times New Roman" w:hAnsi="Times New Roman"/>
        </w:rPr>
        <w:tab/>
      </w:r>
      <w:r w:rsidRPr="00CA06BD">
        <w:rPr>
          <w:rFonts w:ascii="Times New Roman" w:hAnsi="Times New Roman"/>
          <w:i/>
          <w:iCs/>
          <w:sz w:val="24"/>
          <w:szCs w:val="24"/>
        </w:rPr>
        <w:t xml:space="preserve">(krátke </w:t>
      </w:r>
      <w:r w:rsidR="004E3C36" w:rsidRPr="00CA06BD">
        <w:rPr>
          <w:rFonts w:ascii="Times New Roman" w:hAnsi="Times New Roman"/>
          <w:i/>
          <w:iCs/>
          <w:sz w:val="24"/>
          <w:szCs w:val="24"/>
        </w:rPr>
        <w:t>z</w:t>
      </w:r>
      <w:r w:rsidRPr="00CA06BD">
        <w:rPr>
          <w:rFonts w:ascii="Times New Roman" w:hAnsi="Times New Roman"/>
          <w:i/>
          <w:iCs/>
          <w:sz w:val="24"/>
          <w:szCs w:val="24"/>
        </w:rPr>
        <w:t xml:space="preserve">hodnotenie </w:t>
      </w:r>
      <w:r w:rsidR="004E3C36" w:rsidRPr="00CA06BD">
        <w:rPr>
          <w:rFonts w:ascii="Times New Roman" w:hAnsi="Times New Roman"/>
          <w:i/>
          <w:iCs/>
          <w:sz w:val="24"/>
          <w:szCs w:val="24"/>
        </w:rPr>
        <w:t>uvedenej problematiky, zhrnutie zistení a výsledkov, konštatovanie, vyvodenie návrhu na zlepšenie</w:t>
      </w:r>
      <w:r w:rsidRPr="00CA06BD">
        <w:rPr>
          <w:rFonts w:ascii="Times New Roman" w:hAnsi="Times New Roman"/>
          <w:i/>
          <w:iCs/>
          <w:sz w:val="24"/>
          <w:szCs w:val="24"/>
        </w:rPr>
        <w:t>)</w:t>
      </w:r>
      <w:r w:rsidR="006426CF" w:rsidRPr="00CA06BD">
        <w:rPr>
          <w:rFonts w:ascii="Times New Roman" w:hAnsi="Times New Roman"/>
          <w:i/>
          <w:iCs/>
          <w:sz w:val="24"/>
          <w:szCs w:val="24"/>
        </w:rPr>
        <w:t xml:space="preserve">  bez čísla kapitoly</w:t>
      </w:r>
    </w:p>
    <w:p w14:paraId="2AE48F40" w14:textId="5ACEDFDF" w:rsidR="001F6624" w:rsidRPr="00CA06BD" w:rsidRDefault="001F6624" w:rsidP="00694A45">
      <w:pPr>
        <w:pStyle w:val="Odsekzoznamu"/>
        <w:numPr>
          <w:ilvl w:val="0"/>
          <w:numId w:val="20"/>
        </w:numPr>
        <w:tabs>
          <w:tab w:val="left" w:pos="540"/>
        </w:tabs>
        <w:rPr>
          <w:rFonts w:ascii="Times New Roman" w:hAnsi="Times New Roman"/>
          <w:sz w:val="24"/>
          <w:szCs w:val="24"/>
        </w:rPr>
      </w:pPr>
      <w:r w:rsidRPr="00CA06BD">
        <w:rPr>
          <w:rFonts w:ascii="Times New Roman" w:hAnsi="Times New Roman"/>
          <w:sz w:val="24"/>
          <w:szCs w:val="24"/>
        </w:rPr>
        <w:t>zoznam použitej literatúry</w:t>
      </w:r>
      <w:r w:rsidRPr="00CA06BD">
        <w:rPr>
          <w:rFonts w:ascii="Times New Roman" w:hAnsi="Times New Roman"/>
        </w:rPr>
        <w:tab/>
      </w:r>
      <w:r w:rsidRPr="00CA06BD">
        <w:rPr>
          <w:rFonts w:ascii="Times New Roman" w:hAnsi="Times New Roman"/>
        </w:rPr>
        <w:tab/>
      </w:r>
      <w:r w:rsidRPr="00CA06BD">
        <w:rPr>
          <w:rFonts w:ascii="Times New Roman" w:hAnsi="Times New Roman"/>
          <w:i/>
          <w:iCs/>
          <w:sz w:val="24"/>
          <w:szCs w:val="24"/>
        </w:rPr>
        <w:t>bez čísla kapitoly</w:t>
      </w:r>
    </w:p>
    <w:p w14:paraId="0B039EA8" w14:textId="7B144313" w:rsidR="00056481" w:rsidRPr="00CA06BD" w:rsidRDefault="001F6624" w:rsidP="00694A45">
      <w:pPr>
        <w:pStyle w:val="Odsekzoznamu"/>
        <w:numPr>
          <w:ilvl w:val="0"/>
          <w:numId w:val="20"/>
        </w:numPr>
        <w:tabs>
          <w:tab w:val="left" w:pos="540"/>
        </w:tabs>
        <w:rPr>
          <w:rFonts w:ascii="Times New Roman" w:hAnsi="Times New Roman"/>
        </w:rPr>
      </w:pPr>
      <w:r w:rsidRPr="00CA06BD">
        <w:rPr>
          <w:rFonts w:ascii="Times New Roman" w:hAnsi="Times New Roman"/>
          <w:sz w:val="24"/>
          <w:szCs w:val="24"/>
        </w:rPr>
        <w:t>prílohy</w:t>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i/>
          <w:iCs/>
        </w:rPr>
        <w:t>bez čísla kapitoly, bez čísla strany</w:t>
      </w:r>
    </w:p>
    <w:p w14:paraId="00721EFA" w14:textId="77777777" w:rsidR="004E3C36" w:rsidRPr="00CA06BD" w:rsidRDefault="004E3C36" w:rsidP="004E3C36">
      <w:pPr>
        <w:tabs>
          <w:tab w:val="left" w:pos="540"/>
        </w:tabs>
        <w:rPr>
          <w:u w:val="single"/>
        </w:rPr>
      </w:pPr>
      <w:r w:rsidRPr="00CA06BD">
        <w:rPr>
          <w:u w:val="single"/>
        </w:rPr>
        <w:t>Práca z praxe obsahuje:</w:t>
      </w:r>
    </w:p>
    <w:p w14:paraId="6C2A2FD0" w14:textId="77777777" w:rsidR="004E3C36" w:rsidRPr="00CA06BD" w:rsidRDefault="004E3C36" w:rsidP="00694A45">
      <w:pPr>
        <w:pStyle w:val="Odsekzoznamu"/>
        <w:numPr>
          <w:ilvl w:val="0"/>
          <w:numId w:val="20"/>
        </w:numPr>
        <w:tabs>
          <w:tab w:val="left" w:pos="540"/>
        </w:tabs>
        <w:rPr>
          <w:rFonts w:ascii="Times New Roman" w:hAnsi="Times New Roman"/>
          <w:sz w:val="24"/>
          <w:szCs w:val="24"/>
        </w:rPr>
      </w:pPr>
      <w:r w:rsidRPr="00CA06BD">
        <w:rPr>
          <w:rFonts w:ascii="Times New Roman" w:hAnsi="Times New Roman"/>
          <w:sz w:val="24"/>
          <w:szCs w:val="24"/>
        </w:rPr>
        <w:t>titulný list</w:t>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i/>
          <w:iCs/>
          <w:sz w:val="24"/>
          <w:szCs w:val="24"/>
        </w:rPr>
        <w:t>bez čísla kapitoly, bez čísla strany</w:t>
      </w:r>
    </w:p>
    <w:p w14:paraId="78C8A112" w14:textId="62061FB4" w:rsidR="7DCA9F22" w:rsidRPr="00CA06BD" w:rsidRDefault="7DCA9F22" w:rsidP="2AAA2836">
      <w:pPr>
        <w:pStyle w:val="Odsekzoznamu"/>
        <w:numPr>
          <w:ilvl w:val="0"/>
          <w:numId w:val="20"/>
        </w:numPr>
        <w:tabs>
          <w:tab w:val="left" w:pos="540"/>
        </w:tabs>
        <w:rPr>
          <w:rFonts w:ascii="Times New Roman" w:hAnsi="Times New Roman"/>
          <w:i/>
          <w:iCs/>
          <w:sz w:val="24"/>
          <w:szCs w:val="24"/>
        </w:rPr>
      </w:pPr>
      <w:r w:rsidRPr="00CA06BD">
        <w:rPr>
          <w:rFonts w:ascii="Times New Roman" w:hAnsi="Times New Roman"/>
          <w:sz w:val="24"/>
          <w:szCs w:val="24"/>
        </w:rPr>
        <w:t>zadanie praxe</w:t>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i/>
          <w:iCs/>
          <w:sz w:val="24"/>
          <w:szCs w:val="24"/>
        </w:rPr>
        <w:t>bez čísla kapitoly, bez čísla strany</w:t>
      </w:r>
    </w:p>
    <w:p w14:paraId="35E0A33F" w14:textId="77777777" w:rsidR="7DCA9F22" w:rsidRPr="00CA06BD" w:rsidRDefault="7DCA9F22" w:rsidP="2AAA2836">
      <w:pPr>
        <w:pStyle w:val="Odsekzoznamu"/>
        <w:numPr>
          <w:ilvl w:val="0"/>
          <w:numId w:val="20"/>
        </w:numPr>
        <w:tabs>
          <w:tab w:val="left" w:pos="540"/>
        </w:tabs>
        <w:rPr>
          <w:rFonts w:ascii="Times New Roman" w:hAnsi="Times New Roman"/>
        </w:rPr>
      </w:pPr>
      <w:r w:rsidRPr="00CA06BD">
        <w:rPr>
          <w:rFonts w:ascii="Times New Roman" w:hAnsi="Times New Roman"/>
          <w:sz w:val="24"/>
          <w:szCs w:val="24"/>
        </w:rPr>
        <w:t>hodnotenie z praxe</w:t>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i/>
          <w:iCs/>
          <w:sz w:val="24"/>
          <w:szCs w:val="24"/>
        </w:rPr>
        <w:t>bez čísla kapitoly, bez čísla strany</w:t>
      </w:r>
    </w:p>
    <w:p w14:paraId="5AAEF442" w14:textId="1940C037" w:rsidR="7DCA9F22" w:rsidRPr="00CA06BD" w:rsidRDefault="7DCA9F22" w:rsidP="2AAA2836">
      <w:pPr>
        <w:pStyle w:val="Odsekzoznamu"/>
        <w:numPr>
          <w:ilvl w:val="0"/>
          <w:numId w:val="20"/>
        </w:numPr>
        <w:tabs>
          <w:tab w:val="left" w:pos="540"/>
        </w:tabs>
        <w:rPr>
          <w:rFonts w:ascii="Times New Roman" w:hAnsi="Times New Roman"/>
        </w:rPr>
      </w:pPr>
      <w:r w:rsidRPr="00CA06BD">
        <w:rPr>
          <w:rFonts w:ascii="Times New Roman" w:hAnsi="Times New Roman"/>
          <w:sz w:val="24"/>
          <w:szCs w:val="24"/>
        </w:rPr>
        <w:t>denník praxe</w:t>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i/>
          <w:iCs/>
          <w:sz w:val="24"/>
          <w:szCs w:val="24"/>
        </w:rPr>
        <w:t>bez čísla kapitoly, bez čísla strany</w:t>
      </w:r>
    </w:p>
    <w:p w14:paraId="297929E6" w14:textId="77777777" w:rsidR="004E3C36" w:rsidRPr="00CA06BD" w:rsidRDefault="004E3C36" w:rsidP="00694A45">
      <w:pPr>
        <w:pStyle w:val="Odsekzoznamu"/>
        <w:numPr>
          <w:ilvl w:val="0"/>
          <w:numId w:val="20"/>
        </w:numPr>
        <w:tabs>
          <w:tab w:val="left" w:pos="540"/>
        </w:tabs>
        <w:rPr>
          <w:rFonts w:ascii="Times New Roman" w:hAnsi="Times New Roman"/>
          <w:i/>
          <w:sz w:val="24"/>
          <w:szCs w:val="24"/>
        </w:rPr>
      </w:pPr>
      <w:r w:rsidRPr="00CA06BD">
        <w:rPr>
          <w:rFonts w:ascii="Times New Roman" w:hAnsi="Times New Roman"/>
          <w:sz w:val="24"/>
          <w:szCs w:val="24"/>
        </w:rPr>
        <w:t>obsah</w:t>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i/>
          <w:iCs/>
          <w:sz w:val="24"/>
          <w:szCs w:val="24"/>
        </w:rPr>
        <w:t>bez čísla kapitoly, bez čísla strany</w:t>
      </w:r>
    </w:p>
    <w:p w14:paraId="28492B02" w14:textId="77777777" w:rsidR="004E3C36" w:rsidRPr="00CA06BD" w:rsidRDefault="004E3C36" w:rsidP="6650BCE6">
      <w:pPr>
        <w:pStyle w:val="Odsekzoznamu"/>
        <w:numPr>
          <w:ilvl w:val="0"/>
          <w:numId w:val="20"/>
        </w:numPr>
        <w:tabs>
          <w:tab w:val="left" w:pos="540"/>
        </w:tabs>
        <w:rPr>
          <w:rFonts w:ascii="Times New Roman" w:hAnsi="Times New Roman"/>
          <w:i/>
          <w:iCs/>
          <w:sz w:val="24"/>
          <w:szCs w:val="24"/>
        </w:rPr>
      </w:pPr>
      <w:r w:rsidRPr="00CA06BD">
        <w:rPr>
          <w:rFonts w:ascii="Times New Roman" w:hAnsi="Times New Roman"/>
          <w:sz w:val="24"/>
          <w:szCs w:val="24"/>
        </w:rPr>
        <w:t>zoznam tabuliek a zoznam ilustrácií</w:t>
      </w:r>
      <w:r w:rsidRPr="00CA06BD">
        <w:rPr>
          <w:rFonts w:ascii="Times New Roman" w:hAnsi="Times New Roman"/>
        </w:rPr>
        <w:tab/>
      </w:r>
      <w:r w:rsidRPr="00CA06BD">
        <w:rPr>
          <w:rFonts w:ascii="Times New Roman" w:hAnsi="Times New Roman"/>
          <w:i/>
          <w:iCs/>
          <w:sz w:val="24"/>
          <w:szCs w:val="24"/>
        </w:rPr>
        <w:t>bez čísla kapitoly, bez čísla strany</w:t>
      </w:r>
    </w:p>
    <w:p w14:paraId="009C7A12" w14:textId="508ABB10" w:rsidR="004E3C36" w:rsidRPr="00CA06BD" w:rsidRDefault="004E3C36" w:rsidP="2AAA2836">
      <w:pPr>
        <w:pStyle w:val="Odsekzoznamu"/>
        <w:numPr>
          <w:ilvl w:val="0"/>
          <w:numId w:val="20"/>
        </w:numPr>
        <w:rPr>
          <w:rFonts w:ascii="Times New Roman" w:hAnsi="Times New Roman"/>
          <w:i/>
          <w:iCs/>
          <w:sz w:val="24"/>
          <w:szCs w:val="24"/>
        </w:rPr>
      </w:pPr>
      <w:r w:rsidRPr="00CA06BD">
        <w:rPr>
          <w:rFonts w:ascii="Times New Roman" w:hAnsi="Times New Roman"/>
          <w:sz w:val="24"/>
          <w:szCs w:val="24"/>
        </w:rPr>
        <w:t>úvod</w:t>
      </w:r>
      <w:r w:rsidRPr="00CA06BD">
        <w:rPr>
          <w:rFonts w:ascii="Times New Roman" w:hAnsi="Times New Roman"/>
        </w:rPr>
        <w:tab/>
      </w:r>
      <w:r w:rsidRPr="00CA06BD">
        <w:rPr>
          <w:rFonts w:ascii="Times New Roman" w:hAnsi="Times New Roman"/>
          <w:i/>
          <w:iCs/>
          <w:sz w:val="24"/>
          <w:szCs w:val="24"/>
        </w:rPr>
        <w:t>(stručné informácie o organizácii, v ktorej bola prax vykonávaná a zdôvodnenie výberu témy)</w:t>
      </w:r>
    </w:p>
    <w:p w14:paraId="0E03C2CF" w14:textId="77777777" w:rsidR="004E3C36" w:rsidRPr="00CA06BD" w:rsidRDefault="004E3C36" w:rsidP="00694A45">
      <w:pPr>
        <w:pStyle w:val="Odsekzoznamu"/>
        <w:numPr>
          <w:ilvl w:val="0"/>
          <w:numId w:val="20"/>
        </w:numPr>
        <w:rPr>
          <w:rFonts w:ascii="Times New Roman" w:hAnsi="Times New Roman"/>
          <w:sz w:val="24"/>
          <w:szCs w:val="24"/>
        </w:rPr>
      </w:pPr>
      <w:r w:rsidRPr="00CA06BD">
        <w:rPr>
          <w:rFonts w:ascii="Times New Roman" w:hAnsi="Times New Roman"/>
          <w:sz w:val="24"/>
          <w:szCs w:val="24"/>
        </w:rPr>
        <w:t>teoretická časť</w:t>
      </w:r>
    </w:p>
    <w:p w14:paraId="41553081" w14:textId="77777777" w:rsidR="004E3C36" w:rsidRPr="00CA06BD" w:rsidRDefault="004E3C36" w:rsidP="00694A45">
      <w:pPr>
        <w:pStyle w:val="Odsekzoznamu"/>
        <w:numPr>
          <w:ilvl w:val="0"/>
          <w:numId w:val="20"/>
        </w:numPr>
        <w:rPr>
          <w:rFonts w:ascii="Times New Roman" w:hAnsi="Times New Roman"/>
          <w:sz w:val="24"/>
          <w:szCs w:val="24"/>
        </w:rPr>
      </w:pPr>
      <w:r w:rsidRPr="00CA06BD">
        <w:rPr>
          <w:rFonts w:ascii="Times New Roman" w:hAnsi="Times New Roman"/>
          <w:sz w:val="24"/>
          <w:szCs w:val="24"/>
        </w:rPr>
        <w:t>praktická časť</w:t>
      </w:r>
    </w:p>
    <w:p w14:paraId="7C3297C5" w14:textId="77777777" w:rsidR="004E3C36" w:rsidRPr="00CA06BD" w:rsidRDefault="004E3C36" w:rsidP="00694A45">
      <w:pPr>
        <w:pStyle w:val="Odsekzoznamu"/>
        <w:numPr>
          <w:ilvl w:val="0"/>
          <w:numId w:val="20"/>
        </w:numPr>
        <w:rPr>
          <w:rFonts w:ascii="Times New Roman" w:hAnsi="Times New Roman"/>
          <w:i/>
          <w:iCs/>
          <w:sz w:val="24"/>
          <w:szCs w:val="24"/>
        </w:rPr>
      </w:pPr>
      <w:r w:rsidRPr="00CA06BD">
        <w:rPr>
          <w:rFonts w:ascii="Times New Roman" w:hAnsi="Times New Roman"/>
          <w:sz w:val="24"/>
          <w:szCs w:val="24"/>
        </w:rPr>
        <w:t>záver</w:t>
      </w:r>
      <w:r w:rsidRPr="00CA06BD">
        <w:rPr>
          <w:rFonts w:ascii="Times New Roman" w:hAnsi="Times New Roman"/>
        </w:rPr>
        <w:tab/>
      </w:r>
      <w:r w:rsidRPr="00CA06BD">
        <w:rPr>
          <w:rFonts w:ascii="Times New Roman" w:hAnsi="Times New Roman"/>
          <w:i/>
          <w:iCs/>
          <w:sz w:val="24"/>
          <w:szCs w:val="24"/>
        </w:rPr>
        <w:t>(krátke hodnotenie praxe a spracovanej práce študentom a poukázanie na súvislosti praxe s teoretickými vedomosťami)  bez čísla kapitoly</w:t>
      </w:r>
    </w:p>
    <w:p w14:paraId="3BF54D10" w14:textId="77777777" w:rsidR="004E3C36" w:rsidRPr="00CA06BD" w:rsidRDefault="004E3C36" w:rsidP="00694A45">
      <w:pPr>
        <w:pStyle w:val="Odsekzoznamu"/>
        <w:numPr>
          <w:ilvl w:val="0"/>
          <w:numId w:val="20"/>
        </w:numPr>
        <w:tabs>
          <w:tab w:val="left" w:pos="540"/>
        </w:tabs>
        <w:rPr>
          <w:rFonts w:ascii="Times New Roman" w:hAnsi="Times New Roman"/>
          <w:sz w:val="24"/>
          <w:szCs w:val="24"/>
        </w:rPr>
      </w:pPr>
      <w:r w:rsidRPr="00CA06BD">
        <w:rPr>
          <w:rFonts w:ascii="Times New Roman" w:hAnsi="Times New Roman"/>
          <w:sz w:val="24"/>
          <w:szCs w:val="24"/>
        </w:rPr>
        <w:t>zoznam použitej literatúry</w:t>
      </w:r>
      <w:r w:rsidRPr="00CA06BD">
        <w:rPr>
          <w:rFonts w:ascii="Times New Roman" w:hAnsi="Times New Roman"/>
        </w:rPr>
        <w:tab/>
      </w:r>
      <w:r w:rsidRPr="00CA06BD">
        <w:rPr>
          <w:rFonts w:ascii="Times New Roman" w:hAnsi="Times New Roman"/>
        </w:rPr>
        <w:tab/>
      </w:r>
      <w:r w:rsidRPr="00CA06BD">
        <w:rPr>
          <w:rFonts w:ascii="Times New Roman" w:hAnsi="Times New Roman"/>
          <w:i/>
          <w:iCs/>
          <w:sz w:val="24"/>
          <w:szCs w:val="24"/>
        </w:rPr>
        <w:t>bez čísla kapitoly</w:t>
      </w:r>
    </w:p>
    <w:p w14:paraId="4C9A3940" w14:textId="5BA3CB10" w:rsidR="004E3C36" w:rsidRPr="00CA06BD" w:rsidRDefault="004E3C36" w:rsidP="00694A45">
      <w:pPr>
        <w:pStyle w:val="Odsekzoznamu"/>
        <w:numPr>
          <w:ilvl w:val="0"/>
          <w:numId w:val="20"/>
        </w:numPr>
        <w:tabs>
          <w:tab w:val="left" w:pos="540"/>
        </w:tabs>
        <w:rPr>
          <w:rFonts w:ascii="Times New Roman" w:hAnsi="Times New Roman"/>
        </w:rPr>
      </w:pPr>
      <w:r w:rsidRPr="00CA06BD">
        <w:rPr>
          <w:rFonts w:ascii="Times New Roman" w:hAnsi="Times New Roman"/>
          <w:sz w:val="24"/>
          <w:szCs w:val="24"/>
        </w:rPr>
        <w:t>prílohy</w:t>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hAnsi="Times New Roman"/>
        </w:rPr>
        <w:tab/>
      </w:r>
      <w:r w:rsidRPr="00CA06BD">
        <w:rPr>
          <w:rFonts w:ascii="Times New Roman" w:eastAsia="Times New Roman" w:hAnsi="Times New Roman"/>
          <w:i/>
          <w:iCs/>
          <w:sz w:val="24"/>
          <w:szCs w:val="24"/>
        </w:rPr>
        <w:t>bez čísla kapitoly, bez čísla strany</w:t>
      </w:r>
    </w:p>
    <w:p w14:paraId="7770DE8F" w14:textId="77777777" w:rsidR="004E3C36" w:rsidRPr="00CA06BD" w:rsidRDefault="004E3C36" w:rsidP="004E3C36">
      <w:pPr>
        <w:tabs>
          <w:tab w:val="left" w:pos="540"/>
        </w:tabs>
      </w:pPr>
    </w:p>
    <w:p w14:paraId="5ADEAD23" w14:textId="36E995B8" w:rsidR="00056481" w:rsidRPr="00CA06BD" w:rsidRDefault="2192560B" w:rsidP="003C18D4">
      <w:pPr>
        <w:pStyle w:val="Nadpis1"/>
        <w:rPr>
          <w:rFonts w:cs="Times New Roman"/>
        </w:rPr>
      </w:pPr>
      <w:bookmarkStart w:id="156" w:name="_Toc7529986"/>
      <w:bookmarkStart w:id="157" w:name="_Toc7530461"/>
      <w:bookmarkStart w:id="158" w:name="_Toc130385144"/>
      <w:bookmarkStart w:id="159" w:name="_Toc1665768313"/>
      <w:bookmarkStart w:id="160" w:name="_Toc147251430"/>
      <w:bookmarkStart w:id="161" w:name="_Toc147251462"/>
      <w:bookmarkStart w:id="162" w:name="_Toc147251494"/>
      <w:bookmarkStart w:id="163" w:name="_Toc241581662"/>
      <w:r w:rsidRPr="00CA06BD">
        <w:rPr>
          <w:rFonts w:cs="Times New Roman"/>
        </w:rPr>
        <w:lastRenderedPageBreak/>
        <w:t>POVINNOSTI</w:t>
      </w:r>
      <w:r w:rsidR="4EEA80FC" w:rsidRPr="00CA06BD">
        <w:rPr>
          <w:rFonts w:cs="Times New Roman"/>
        </w:rPr>
        <w:t xml:space="preserve"> </w:t>
      </w:r>
      <w:r w:rsidR="54528D97" w:rsidRPr="00CA06BD">
        <w:rPr>
          <w:rFonts w:cs="Times New Roman"/>
        </w:rPr>
        <w:t>žiakov</w:t>
      </w:r>
      <w:bookmarkEnd w:id="156"/>
      <w:bookmarkEnd w:id="157"/>
      <w:bookmarkEnd w:id="158"/>
      <w:bookmarkEnd w:id="159"/>
      <w:bookmarkEnd w:id="160"/>
      <w:bookmarkEnd w:id="161"/>
      <w:bookmarkEnd w:id="162"/>
      <w:bookmarkEnd w:id="163"/>
    </w:p>
    <w:p w14:paraId="56C2E61B" w14:textId="347B0D68" w:rsidR="00A87491" w:rsidRPr="00CA06BD" w:rsidRDefault="7C8F3723" w:rsidP="22139F07">
      <w:pPr>
        <w:pStyle w:val="Zkladntext"/>
        <w:tabs>
          <w:tab w:val="clear" w:pos="9000"/>
          <w:tab w:val="left" w:pos="709"/>
        </w:tabs>
        <w:rPr>
          <w:b w:val="0"/>
          <w:bCs w:val="0"/>
          <w:sz w:val="24"/>
        </w:rPr>
      </w:pPr>
      <w:r w:rsidRPr="00CA06BD">
        <w:rPr>
          <w:b w:val="0"/>
          <w:bCs w:val="0"/>
          <w:sz w:val="24"/>
        </w:rPr>
        <w:t xml:space="preserve">Žiak </w:t>
      </w:r>
      <w:r w:rsidR="00233290" w:rsidRPr="00CA06BD">
        <w:rPr>
          <w:b w:val="0"/>
          <w:bCs w:val="0"/>
          <w:sz w:val="24"/>
        </w:rPr>
        <w:t xml:space="preserve">je </w:t>
      </w:r>
      <w:r w:rsidR="00A87491" w:rsidRPr="00CA06BD">
        <w:rPr>
          <w:b w:val="0"/>
          <w:bCs w:val="0"/>
          <w:sz w:val="24"/>
        </w:rPr>
        <w:t>povinný dodržiavať p</w:t>
      </w:r>
      <w:r w:rsidR="00A87491" w:rsidRPr="00CA06BD">
        <w:rPr>
          <w:b w:val="0"/>
          <w:bCs w:val="0"/>
          <w:color w:val="333333"/>
          <w:sz w:val="24"/>
          <w:shd w:val="clear" w:color="auto" w:fill="FEFEFD"/>
        </w:rPr>
        <w:t>rávne normy, ktoré upravujú pojem plagiátorstva (313/2001 Z.</w:t>
      </w:r>
      <w:r w:rsidR="001E5561" w:rsidRPr="00CA06BD">
        <w:rPr>
          <w:b w:val="0"/>
          <w:bCs w:val="0"/>
          <w:color w:val="333333"/>
          <w:sz w:val="24"/>
          <w:shd w:val="clear" w:color="auto" w:fill="FEFEFD"/>
        </w:rPr>
        <w:t xml:space="preserve"> </w:t>
      </w:r>
      <w:r w:rsidR="00A87491" w:rsidRPr="00CA06BD">
        <w:rPr>
          <w:b w:val="0"/>
          <w:bCs w:val="0"/>
          <w:color w:val="333333"/>
          <w:sz w:val="24"/>
          <w:shd w:val="clear" w:color="auto" w:fill="FEFEFD"/>
        </w:rPr>
        <w:t>z.), ktorý má prednosť a až sekundárne autorský zákon (č. 618/2003 Z. z.).</w:t>
      </w:r>
    </w:p>
    <w:p w14:paraId="7C923E09" w14:textId="77777777" w:rsidR="00146179" w:rsidRPr="00CA06BD" w:rsidRDefault="00146179" w:rsidP="00233290">
      <w:pPr>
        <w:rPr>
          <w:sz w:val="27"/>
          <w:szCs w:val="27"/>
        </w:rPr>
      </w:pPr>
      <w:r w:rsidRPr="00CA06BD">
        <w:t>Čo je považované za plagiát?</w:t>
      </w:r>
    </w:p>
    <w:p w14:paraId="1162D6A2" w14:textId="77777777" w:rsidR="00146179" w:rsidRPr="00CA06BD" w:rsidRDefault="00146179" w:rsidP="00233290">
      <w:r w:rsidRPr="00CA06BD">
        <w:rPr>
          <w:rStyle w:val="Vrazn"/>
          <w:b w:val="0"/>
          <w:color w:val="333333"/>
        </w:rPr>
        <w:t>Plagiát</w:t>
      </w:r>
      <w:r w:rsidRPr="00CA06BD">
        <w:t> je nedovolené napodobenie, preberanie umeleckého alebo vedeckého diela bez uvedenia vzoru alebo autora; kópia cudzieho diela vydávaná za vlastnú bez priznania sa k predlohe.</w:t>
      </w:r>
    </w:p>
    <w:p w14:paraId="17D0C5F8" w14:textId="77777777" w:rsidR="00146179" w:rsidRPr="00CA06BD" w:rsidRDefault="00146179" w:rsidP="00233290">
      <w:r w:rsidRPr="00CA06BD">
        <w:rPr>
          <w:rStyle w:val="Vrazn"/>
          <w:color w:val="333333"/>
        </w:rPr>
        <w:t>Plagiátorstvo</w:t>
      </w:r>
      <w:r w:rsidRPr="00CA06BD">
        <w:t> je potom nedovolené používanie cudzích publikovaných i nepublikovaných myšlienok, formulácií, poznatkov, výsledkov bádania alebo iných výsledkov tvorivej práce, ako aj ilustrácií, tabuliek, fotografií bez referencie (voľne podľa </w:t>
      </w:r>
      <w:hyperlink r:id="rId15" w:history="1">
        <w:r w:rsidRPr="00CA06BD">
          <w:rPr>
            <w:rStyle w:val="Hypertextovprepojenie"/>
            <w:color w:val="333333"/>
          </w:rPr>
          <w:t>1</w:t>
        </w:r>
      </w:hyperlink>
      <w:r w:rsidRPr="00CA06BD">
        <w:t>).</w:t>
      </w:r>
    </w:p>
    <w:p w14:paraId="6FF4BA38" w14:textId="7343CA7C" w:rsidR="0FF4F2D4" w:rsidRPr="00CA06BD" w:rsidRDefault="1DE4B344" w:rsidP="22139F07">
      <w:pPr>
        <w:rPr>
          <w:color w:val="FF0000"/>
        </w:rPr>
      </w:pPr>
      <w:r w:rsidRPr="00CA06BD">
        <w:t>Naopak </w:t>
      </w:r>
      <w:r w:rsidRPr="00CA06BD">
        <w:rPr>
          <w:rStyle w:val="Vrazn"/>
          <w:color w:val="333333"/>
        </w:rPr>
        <w:t>za plagiát sa nepovažujú</w:t>
      </w:r>
      <w:r w:rsidRPr="00CA06BD">
        <w:t xml:space="preserve"> všeobecne dostupné, známe a zdieľané informácie, napríklad aktuality alebo historické fakty: rozhodne netreba dávať do úvodzoviek a bibliografie, kde ste sa dočítali, od kedy do kedy trvala druhá svetová vojna alebo aká je rýchlosť vetra na horách. </w:t>
      </w:r>
    </w:p>
    <w:p w14:paraId="14E054E7" w14:textId="7930EDA3" w:rsidR="0FF4F2D4" w:rsidRPr="00CA06BD" w:rsidRDefault="00A53C88" w:rsidP="22139F07">
      <w:r w:rsidRPr="00CA06BD">
        <w:t>Ž</w:t>
      </w:r>
      <w:r w:rsidR="5099E2FC" w:rsidRPr="00CA06BD">
        <w:t xml:space="preserve">iak </w:t>
      </w:r>
      <w:r w:rsidR="0FF4F2D4" w:rsidRPr="00CA06BD">
        <w:t>pri p</w:t>
      </w:r>
      <w:r w:rsidRPr="00CA06BD">
        <w:t>ísaní práce nesmie použiť žiadny</w:t>
      </w:r>
      <w:r w:rsidR="0FF4F2D4" w:rsidRPr="00CA06BD">
        <w:t xml:space="preserve"> zdroj </w:t>
      </w:r>
      <w:r w:rsidR="0FF4F2D4" w:rsidRPr="00CA06BD">
        <w:rPr>
          <w:b/>
          <w:bCs/>
        </w:rPr>
        <w:t>umelej inteligencie</w:t>
      </w:r>
      <w:r w:rsidR="0FF4F2D4" w:rsidRPr="00CA06BD">
        <w:t>, či už voľne dostupný alebo spoplatnený. Použitie umelej inteligencie v akejkoľvek podobe sa bude považovať za hrubé porušenie interných noriem a smerníc školy. V takom prípade si škola alebo zamestnávateľ vyhradzuje právo, aby určil následky, ktoré bude musieť žiak niesť.</w:t>
      </w:r>
    </w:p>
    <w:p w14:paraId="2826A8F2" w14:textId="17224F30" w:rsidR="0FF4F2D4" w:rsidRPr="00CA06BD" w:rsidRDefault="00677664" w:rsidP="4D4F9D5C">
      <w:r w:rsidRPr="00CA06BD">
        <w:t>Z</w:t>
      </w:r>
      <w:r w:rsidR="0526DB0B" w:rsidRPr="00CA06BD">
        <w:t xml:space="preserve">istenie porušenia vyššie uvedených noriem a stanovených pravidiel môže viesť k hodnoteniu </w:t>
      </w:r>
      <w:r w:rsidR="583052FD" w:rsidRPr="00CA06BD">
        <w:t>práce z praxe známkou nedostatočný a následné opakovanie ročníka.</w:t>
      </w:r>
    </w:p>
    <w:p w14:paraId="30BBABF7" w14:textId="6C7F1FE9" w:rsidR="4D4F9D5C" w:rsidRPr="00CA06BD" w:rsidRDefault="4D4F9D5C" w:rsidP="4D4F9D5C">
      <w:pPr>
        <w:rPr>
          <w:color w:val="FF0000"/>
        </w:rPr>
      </w:pPr>
    </w:p>
    <w:p w14:paraId="77BDE24E" w14:textId="21211700" w:rsidR="00AB7FDD" w:rsidRPr="00CA06BD" w:rsidRDefault="2C774819" w:rsidP="003C18D4">
      <w:pPr>
        <w:pStyle w:val="Nadpis1"/>
        <w:rPr>
          <w:rFonts w:cs="Times New Roman"/>
        </w:rPr>
      </w:pPr>
      <w:bookmarkStart w:id="164" w:name="_Toc1308732931"/>
      <w:bookmarkStart w:id="165" w:name="_Toc1171661270"/>
      <w:bookmarkStart w:id="166" w:name="_Toc147251431"/>
      <w:bookmarkStart w:id="167" w:name="_Toc147251463"/>
      <w:bookmarkStart w:id="168" w:name="_Toc147251495"/>
      <w:bookmarkStart w:id="169" w:name="_Toc241581663"/>
      <w:r w:rsidRPr="00CA06BD">
        <w:rPr>
          <w:rFonts w:cs="Times New Roman"/>
        </w:rPr>
        <w:lastRenderedPageBreak/>
        <w:t>Hodnotenie prác</w:t>
      </w:r>
      <w:bookmarkEnd w:id="164"/>
      <w:bookmarkEnd w:id="165"/>
      <w:bookmarkEnd w:id="166"/>
      <w:bookmarkEnd w:id="167"/>
      <w:bookmarkEnd w:id="168"/>
      <w:bookmarkEnd w:id="169"/>
    </w:p>
    <w:p w14:paraId="1D14CBCE" w14:textId="01E81FEA" w:rsidR="00AB7FDD" w:rsidRPr="00CA06BD" w:rsidRDefault="00544635" w:rsidP="00677664">
      <w:r w:rsidRPr="00CA06BD">
        <w:t>P</w:t>
      </w:r>
      <w:r w:rsidR="00AB7FDD" w:rsidRPr="00CA06BD">
        <w:t>ráce sú hodnotené pedagogickými zamestnancami zodpovednými za</w:t>
      </w:r>
      <w:r w:rsidR="2743FF8A" w:rsidRPr="00CA06BD">
        <w:t xml:space="preserve"> hodnotenie</w:t>
      </w:r>
      <w:r w:rsidR="00AB7FDD" w:rsidRPr="00CA06BD">
        <w:t xml:space="preserve"> prác</w:t>
      </w:r>
      <w:r w:rsidR="00677664" w:rsidRPr="00CA06BD">
        <w:t xml:space="preserve">. </w:t>
      </w:r>
      <w:r w:rsidR="00AB7FDD" w:rsidRPr="00CA06BD">
        <w:t>Pri hodnotení prác sa pedagogickí zamestnanci riadia kritériami stanovenými predmetovou komisiou odborných predmetov:</w:t>
      </w:r>
    </w:p>
    <w:p w14:paraId="652FFD2B" w14:textId="790988EB" w:rsidR="00AB7FDD" w:rsidRPr="00CA06BD" w:rsidRDefault="00AB7FDD" w:rsidP="22139F07">
      <w:pPr>
        <w:pStyle w:val="Popis"/>
        <w:keepNext/>
        <w:ind w:firstLine="0"/>
        <w:rPr>
          <w:i w:val="0"/>
          <w:iCs w:val="0"/>
          <w:sz w:val="24"/>
          <w:szCs w:val="24"/>
        </w:rPr>
      </w:pPr>
      <w:r w:rsidRPr="00CA06BD">
        <w:rPr>
          <w:b/>
          <w:bCs/>
          <w:i w:val="0"/>
          <w:iCs w:val="0"/>
          <w:sz w:val="24"/>
          <w:szCs w:val="24"/>
        </w:rPr>
        <w:t xml:space="preserve">Tabuľka </w:t>
      </w:r>
      <w:r w:rsidRPr="00CA06BD">
        <w:rPr>
          <w:b/>
          <w:bCs/>
          <w:i w:val="0"/>
          <w:iCs w:val="0"/>
          <w:sz w:val="24"/>
          <w:szCs w:val="24"/>
        </w:rPr>
        <w:fldChar w:fldCharType="begin"/>
      </w:r>
      <w:r w:rsidRPr="00CA06BD">
        <w:rPr>
          <w:b/>
          <w:bCs/>
          <w:i w:val="0"/>
          <w:iCs w:val="0"/>
          <w:sz w:val="24"/>
          <w:szCs w:val="24"/>
        </w:rPr>
        <w:instrText xml:space="preserve"> SEQ Tabuľka \* ARABIC </w:instrText>
      </w:r>
      <w:r w:rsidRPr="00CA06BD">
        <w:rPr>
          <w:b/>
          <w:bCs/>
          <w:i w:val="0"/>
          <w:iCs w:val="0"/>
          <w:sz w:val="24"/>
          <w:szCs w:val="24"/>
        </w:rPr>
        <w:fldChar w:fldCharType="separate"/>
      </w:r>
      <w:r w:rsidRPr="00CA06BD">
        <w:rPr>
          <w:b/>
          <w:bCs/>
          <w:i w:val="0"/>
          <w:iCs w:val="0"/>
          <w:noProof/>
          <w:sz w:val="24"/>
          <w:szCs w:val="24"/>
        </w:rPr>
        <w:t>1</w:t>
      </w:r>
      <w:r w:rsidRPr="00CA06BD">
        <w:rPr>
          <w:b/>
          <w:bCs/>
          <w:i w:val="0"/>
          <w:iCs w:val="0"/>
          <w:sz w:val="24"/>
          <w:szCs w:val="24"/>
        </w:rPr>
        <w:fldChar w:fldCharType="end"/>
      </w:r>
      <w:r w:rsidRPr="00CA06BD">
        <w:rPr>
          <w:i w:val="0"/>
          <w:iCs w:val="0"/>
          <w:sz w:val="24"/>
          <w:szCs w:val="24"/>
        </w:rPr>
        <w:t xml:space="preserve"> Kritériá hodnotenia </w:t>
      </w:r>
      <w:r w:rsidR="4C8C7032" w:rsidRPr="00CA06BD">
        <w:rPr>
          <w:i w:val="0"/>
          <w:iCs w:val="0"/>
          <w:sz w:val="24"/>
          <w:szCs w:val="24"/>
        </w:rPr>
        <w:t xml:space="preserve">žiackych </w:t>
      </w:r>
      <w:r w:rsidRPr="00CA06BD">
        <w:rPr>
          <w:i w:val="0"/>
          <w:iCs w:val="0"/>
          <w:sz w:val="24"/>
          <w:szCs w:val="24"/>
        </w:rPr>
        <w:t>prác</w:t>
      </w:r>
    </w:p>
    <w:tbl>
      <w:tblPr>
        <w:tblStyle w:val="Mriekatabuky"/>
        <w:tblW w:w="5115" w:type="dxa"/>
        <w:tblLook w:val="04A0" w:firstRow="1" w:lastRow="0" w:firstColumn="1" w:lastColumn="0" w:noHBand="0" w:noVBand="1"/>
      </w:tblPr>
      <w:tblGrid>
        <w:gridCol w:w="3285"/>
        <w:gridCol w:w="1830"/>
      </w:tblGrid>
      <w:tr w:rsidR="00AB7FDD" w:rsidRPr="00CA06BD" w14:paraId="1487F262" w14:textId="77777777" w:rsidTr="6650BCE6">
        <w:tc>
          <w:tcPr>
            <w:tcW w:w="3285" w:type="dxa"/>
          </w:tcPr>
          <w:p w14:paraId="053DD3CC" w14:textId="1F6D06EB" w:rsidR="00AB7FDD" w:rsidRPr="00CA06BD" w:rsidRDefault="00AB7FDD" w:rsidP="00AB7FDD">
            <w:pPr>
              <w:ind w:firstLine="0"/>
              <w:rPr>
                <w:b/>
              </w:rPr>
            </w:pPr>
            <w:r w:rsidRPr="00CA06BD">
              <w:rPr>
                <w:b/>
              </w:rPr>
              <w:t>Kritérium</w:t>
            </w:r>
          </w:p>
        </w:tc>
        <w:tc>
          <w:tcPr>
            <w:tcW w:w="1830" w:type="dxa"/>
          </w:tcPr>
          <w:p w14:paraId="2FF2E6AB" w14:textId="3B7FF2A8" w:rsidR="00AB7FDD" w:rsidRPr="00CA06BD" w:rsidRDefault="2C774819" w:rsidP="4D4F9D5C">
            <w:pPr>
              <w:ind w:firstLine="0"/>
              <w:rPr>
                <w:b/>
                <w:bCs/>
              </w:rPr>
            </w:pPr>
            <w:r w:rsidRPr="00CA06BD">
              <w:rPr>
                <w:b/>
                <w:bCs/>
              </w:rPr>
              <w:t>Hodnota</w:t>
            </w:r>
            <w:r w:rsidR="71725D58" w:rsidRPr="00CA06BD">
              <w:rPr>
                <w:b/>
                <w:bCs/>
              </w:rPr>
              <w:t xml:space="preserve"> (v %)</w:t>
            </w:r>
          </w:p>
        </w:tc>
      </w:tr>
      <w:tr w:rsidR="00AB7FDD" w:rsidRPr="00CA06BD" w14:paraId="64F55902" w14:textId="77777777" w:rsidTr="6650BCE6">
        <w:tc>
          <w:tcPr>
            <w:tcW w:w="3285" w:type="dxa"/>
          </w:tcPr>
          <w:p w14:paraId="3E6A5F49" w14:textId="25D55F2D" w:rsidR="00AB7FDD" w:rsidRPr="00CA06BD" w:rsidRDefault="00AB7FDD" w:rsidP="00AB7FDD">
            <w:pPr>
              <w:ind w:firstLine="0"/>
            </w:pPr>
            <w:r w:rsidRPr="00CA06BD">
              <w:t>Obsahová správnosť</w:t>
            </w:r>
          </w:p>
        </w:tc>
        <w:tc>
          <w:tcPr>
            <w:tcW w:w="1830" w:type="dxa"/>
          </w:tcPr>
          <w:p w14:paraId="11D64A84" w14:textId="0CBAD6BE" w:rsidR="00AB7FDD" w:rsidRPr="00CA06BD" w:rsidRDefault="2C774819" w:rsidP="6650BCE6">
            <w:pPr>
              <w:ind w:right="540" w:firstLine="0"/>
              <w:jc w:val="right"/>
            </w:pPr>
            <w:r w:rsidRPr="00CA06BD">
              <w:t>45</w:t>
            </w:r>
          </w:p>
        </w:tc>
      </w:tr>
      <w:tr w:rsidR="00AB7FDD" w:rsidRPr="00CA06BD" w14:paraId="670982C9" w14:textId="77777777" w:rsidTr="6650BCE6">
        <w:tc>
          <w:tcPr>
            <w:tcW w:w="3285" w:type="dxa"/>
          </w:tcPr>
          <w:p w14:paraId="33647E44" w14:textId="726D8026" w:rsidR="00AB7FDD" w:rsidRPr="00CA06BD" w:rsidRDefault="00AB7FDD" w:rsidP="00AB7FDD">
            <w:pPr>
              <w:ind w:firstLine="0"/>
            </w:pPr>
            <w:r w:rsidRPr="00CA06BD">
              <w:t>Aktuálnosť a správnosť údajov</w:t>
            </w:r>
          </w:p>
        </w:tc>
        <w:tc>
          <w:tcPr>
            <w:tcW w:w="1830" w:type="dxa"/>
          </w:tcPr>
          <w:p w14:paraId="314CB6B1" w14:textId="79C0E72A" w:rsidR="00AB7FDD" w:rsidRPr="00CA06BD" w:rsidRDefault="2C774819" w:rsidP="6650BCE6">
            <w:pPr>
              <w:ind w:right="540" w:firstLine="0"/>
              <w:jc w:val="right"/>
            </w:pPr>
            <w:r w:rsidRPr="00CA06BD">
              <w:t>20</w:t>
            </w:r>
          </w:p>
        </w:tc>
      </w:tr>
      <w:tr w:rsidR="00AB7FDD" w:rsidRPr="00CA06BD" w14:paraId="38103EF3" w14:textId="77777777" w:rsidTr="6650BCE6">
        <w:tc>
          <w:tcPr>
            <w:tcW w:w="3285" w:type="dxa"/>
          </w:tcPr>
          <w:p w14:paraId="72EB34BB" w14:textId="6250BB6D" w:rsidR="00AB7FDD" w:rsidRPr="00CA06BD" w:rsidRDefault="00AB7FDD" w:rsidP="00AB7FDD">
            <w:pPr>
              <w:ind w:firstLine="0"/>
            </w:pPr>
            <w:r w:rsidRPr="00CA06BD">
              <w:t>Dodržanie rozsahu</w:t>
            </w:r>
          </w:p>
        </w:tc>
        <w:tc>
          <w:tcPr>
            <w:tcW w:w="1830" w:type="dxa"/>
          </w:tcPr>
          <w:p w14:paraId="4452D05C" w14:textId="39D3588D" w:rsidR="00AB7FDD" w:rsidRPr="00CA06BD" w:rsidRDefault="2C774819" w:rsidP="6650BCE6">
            <w:pPr>
              <w:ind w:right="540" w:firstLine="0"/>
              <w:jc w:val="right"/>
            </w:pPr>
            <w:r w:rsidRPr="00CA06BD">
              <w:t>5</w:t>
            </w:r>
          </w:p>
        </w:tc>
      </w:tr>
      <w:tr w:rsidR="00AB7FDD" w:rsidRPr="00CA06BD" w14:paraId="7D447389" w14:textId="77777777" w:rsidTr="6650BCE6">
        <w:tc>
          <w:tcPr>
            <w:tcW w:w="3285" w:type="dxa"/>
          </w:tcPr>
          <w:p w14:paraId="624BCED6" w14:textId="1CFD9F83" w:rsidR="00AB7FDD" w:rsidRPr="00CA06BD" w:rsidRDefault="00AB7FDD" w:rsidP="00AB7FDD">
            <w:pPr>
              <w:ind w:firstLine="0"/>
            </w:pPr>
            <w:r w:rsidRPr="00CA06BD">
              <w:t>Formálna stránka</w:t>
            </w:r>
          </w:p>
        </w:tc>
        <w:tc>
          <w:tcPr>
            <w:tcW w:w="1830" w:type="dxa"/>
          </w:tcPr>
          <w:p w14:paraId="114ACA6D" w14:textId="3EDBA6E2" w:rsidR="00AB7FDD" w:rsidRPr="00CA06BD" w:rsidRDefault="2C774819" w:rsidP="6650BCE6">
            <w:pPr>
              <w:ind w:right="540" w:firstLine="0"/>
              <w:jc w:val="right"/>
            </w:pPr>
            <w:r w:rsidRPr="00CA06BD">
              <w:t>20</w:t>
            </w:r>
          </w:p>
        </w:tc>
      </w:tr>
      <w:tr w:rsidR="00AB7FDD" w:rsidRPr="00CA06BD" w14:paraId="558571C1" w14:textId="77777777" w:rsidTr="6650BCE6">
        <w:tc>
          <w:tcPr>
            <w:tcW w:w="3285" w:type="dxa"/>
          </w:tcPr>
          <w:p w14:paraId="46115AF6" w14:textId="68FBE74A" w:rsidR="00AB7FDD" w:rsidRPr="00CA06BD" w:rsidRDefault="00AB7FDD" w:rsidP="00AB7FDD">
            <w:pPr>
              <w:ind w:firstLine="0"/>
            </w:pPr>
            <w:r w:rsidRPr="00CA06BD">
              <w:t xml:space="preserve">Jazyková stránka </w:t>
            </w:r>
          </w:p>
        </w:tc>
        <w:tc>
          <w:tcPr>
            <w:tcW w:w="1830" w:type="dxa"/>
          </w:tcPr>
          <w:p w14:paraId="22DB6384" w14:textId="1AEA50B4" w:rsidR="00AB7FDD" w:rsidRPr="00CA06BD" w:rsidRDefault="2C774819" w:rsidP="6650BCE6">
            <w:pPr>
              <w:ind w:right="540" w:firstLine="0"/>
              <w:jc w:val="right"/>
            </w:pPr>
            <w:r w:rsidRPr="00CA06BD">
              <w:t>10</w:t>
            </w:r>
          </w:p>
        </w:tc>
      </w:tr>
      <w:tr w:rsidR="00AB7FDD" w:rsidRPr="00CA06BD" w14:paraId="1E2995ED" w14:textId="77777777" w:rsidTr="6650BCE6">
        <w:tc>
          <w:tcPr>
            <w:tcW w:w="3285" w:type="dxa"/>
          </w:tcPr>
          <w:p w14:paraId="7B69D8CB" w14:textId="16F939A4" w:rsidR="00AB7FDD" w:rsidRPr="00CA06BD" w:rsidRDefault="00AB7FDD" w:rsidP="00AB7FDD">
            <w:pPr>
              <w:ind w:firstLine="0"/>
              <w:rPr>
                <w:b/>
              </w:rPr>
            </w:pPr>
            <w:r w:rsidRPr="00CA06BD">
              <w:rPr>
                <w:b/>
              </w:rPr>
              <w:t>Spolu</w:t>
            </w:r>
          </w:p>
        </w:tc>
        <w:tc>
          <w:tcPr>
            <w:tcW w:w="1830" w:type="dxa"/>
          </w:tcPr>
          <w:p w14:paraId="26AEE23A" w14:textId="4F5702E8" w:rsidR="00AB7FDD" w:rsidRPr="00CA06BD" w:rsidRDefault="2C774819" w:rsidP="6650BCE6">
            <w:pPr>
              <w:ind w:right="540" w:firstLine="0"/>
              <w:jc w:val="right"/>
              <w:rPr>
                <w:b/>
                <w:bCs/>
              </w:rPr>
            </w:pPr>
            <w:r w:rsidRPr="00CA06BD">
              <w:rPr>
                <w:b/>
                <w:bCs/>
              </w:rPr>
              <w:t>100</w:t>
            </w:r>
          </w:p>
        </w:tc>
      </w:tr>
    </w:tbl>
    <w:p w14:paraId="5508A9F7" w14:textId="2187B39F" w:rsidR="00AB7FDD" w:rsidRPr="00CA06BD" w:rsidRDefault="001C5A6E" w:rsidP="00AB7FDD">
      <w:pPr>
        <w:ind w:firstLine="0"/>
      </w:pPr>
      <w:r w:rsidRPr="00CA06BD">
        <w:t>Zdroj: PK ekonomických predmetov</w:t>
      </w:r>
    </w:p>
    <w:p w14:paraId="6A9AD763" w14:textId="48328C0F" w:rsidR="00ED71BE" w:rsidRPr="00CA06BD" w:rsidRDefault="00ED71BE" w:rsidP="00164EC9"/>
    <w:p w14:paraId="563406BF" w14:textId="76F23FFB" w:rsidR="00ED71BE" w:rsidRPr="00CA06BD" w:rsidRDefault="00ED71BE" w:rsidP="00ED71BE">
      <w:pPr>
        <w:ind w:firstLine="0"/>
      </w:pPr>
      <w:r w:rsidRPr="00CA06BD">
        <w:t xml:space="preserve">Verzia dokumentu: </w:t>
      </w:r>
      <w:r w:rsidR="00162538" w:rsidRPr="00CA06BD">
        <w:t xml:space="preserve">01 dátum vydania </w:t>
      </w:r>
      <w:r w:rsidRPr="00CA06BD">
        <w:t xml:space="preserve"> </w:t>
      </w:r>
      <w:r w:rsidR="5DA2B54D" w:rsidRPr="00CA06BD">
        <w:t>0</w:t>
      </w:r>
      <w:r w:rsidR="00677664" w:rsidRPr="00CA06BD">
        <w:t>1</w:t>
      </w:r>
      <w:r w:rsidRPr="00CA06BD">
        <w:t>. 09. 20</w:t>
      </w:r>
      <w:r w:rsidR="544C98E3" w:rsidRPr="00CA06BD">
        <w:t>2</w:t>
      </w:r>
      <w:r w:rsidR="00677664" w:rsidRPr="00CA06BD">
        <w:t>6</w:t>
      </w:r>
    </w:p>
    <w:p w14:paraId="623B53BA" w14:textId="77777777" w:rsidR="00FE3BCE" w:rsidRPr="00CA06BD" w:rsidRDefault="00FE3BCE" w:rsidP="00ED71BE">
      <w:pPr>
        <w:ind w:firstLine="0"/>
      </w:pPr>
    </w:p>
    <w:p w14:paraId="54980E9E" w14:textId="08EF5FD0" w:rsidR="00FE3BCE" w:rsidRPr="00CA06BD" w:rsidRDefault="00FE3BCE" w:rsidP="00ED71BE">
      <w:pPr>
        <w:ind w:firstLine="0"/>
        <w:rPr>
          <w:b/>
        </w:rPr>
      </w:pPr>
      <w:r w:rsidRPr="00CA06BD">
        <w:rPr>
          <w:b/>
        </w:rPr>
        <w:t>Príloha:</w:t>
      </w:r>
    </w:p>
    <w:p w14:paraId="66BFD8FA" w14:textId="6484C575" w:rsidR="00D56A0B" w:rsidRPr="00CA06BD" w:rsidRDefault="00D56A0B" w:rsidP="00ED71BE">
      <w:pPr>
        <w:ind w:firstLine="0"/>
      </w:pPr>
      <w:r w:rsidRPr="00CA06BD">
        <w:t>Príloha 1 k metodike písania prác</w:t>
      </w:r>
    </w:p>
    <w:p w14:paraId="532A6112" w14:textId="7EB5CB66" w:rsidR="00FC005F" w:rsidRPr="00CA06BD" w:rsidRDefault="00FC005F" w:rsidP="00164EC9"/>
    <w:sectPr w:rsidR="00FC005F" w:rsidRPr="00CA06BD" w:rsidSect="00C35977">
      <w:pgSz w:w="11906" w:h="16838" w:code="9"/>
      <w:pgMar w:top="1418" w:right="1106"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B0DC0" w14:textId="77777777" w:rsidR="00B73DA2" w:rsidRDefault="00B73DA2">
      <w:r>
        <w:separator/>
      </w:r>
    </w:p>
  </w:endnote>
  <w:endnote w:type="continuationSeparator" w:id="0">
    <w:p w14:paraId="287EE2C5" w14:textId="77777777" w:rsidR="00B73DA2" w:rsidRDefault="00B73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AF3F" w14:textId="77777777" w:rsidR="003C18D4" w:rsidRDefault="003C18D4" w:rsidP="001967F1">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w:t>
    </w:r>
    <w:r>
      <w:rPr>
        <w:rStyle w:val="slostrany"/>
      </w:rPr>
      <w:fldChar w:fldCharType="end"/>
    </w:r>
  </w:p>
  <w:p w14:paraId="67B7A70C" w14:textId="5F6AE8BE" w:rsidR="003C18D4" w:rsidRDefault="003C18D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36F5" w14:textId="1AB36196" w:rsidR="003C18D4" w:rsidRPr="00FC4619" w:rsidRDefault="003C18D4" w:rsidP="001F6624">
    <w:pPr>
      <w:pStyle w:val="Pta"/>
      <w:jc w:val="center"/>
      <w:rPr>
        <w:sz w:val="22"/>
        <w:szCs w:val="22"/>
      </w:rPr>
    </w:pPr>
    <w:r w:rsidRPr="00FC4619">
      <w:rPr>
        <w:sz w:val="22"/>
        <w:szCs w:val="22"/>
      </w:rPr>
      <w:fldChar w:fldCharType="begin"/>
    </w:r>
    <w:r w:rsidRPr="00FC4619">
      <w:rPr>
        <w:sz w:val="22"/>
        <w:szCs w:val="22"/>
      </w:rPr>
      <w:instrText xml:space="preserve"> PAGE  \* Arabic  \* MERGEFORMAT </w:instrText>
    </w:r>
    <w:r w:rsidRPr="00FC4619">
      <w:rPr>
        <w:sz w:val="22"/>
        <w:szCs w:val="22"/>
      </w:rPr>
      <w:fldChar w:fldCharType="separate"/>
    </w:r>
    <w:r w:rsidR="00500858">
      <w:rPr>
        <w:noProof/>
        <w:sz w:val="22"/>
        <w:szCs w:val="22"/>
      </w:rPr>
      <w:t>1</w:t>
    </w:r>
    <w:r w:rsidR="00500858">
      <w:rPr>
        <w:noProof/>
        <w:sz w:val="22"/>
        <w:szCs w:val="22"/>
      </w:rPr>
      <w:t>9</w:t>
    </w:r>
    <w:r w:rsidRPr="00FC4619">
      <w:rPr>
        <w:sz w:val="22"/>
        <w:szCs w:val="22"/>
      </w:rPr>
      <w:fldChar w:fldCharType="end"/>
    </w:r>
    <w:r>
      <w:rPr>
        <w:sz w:val="22"/>
        <w:szCs w:val="22"/>
      </w:rPr>
      <w:t xml:space="preserve"> /</w:t>
    </w:r>
    <w:r w:rsidRPr="00FC4619">
      <w:rPr>
        <w:sz w:val="22"/>
        <w:szCs w:val="22"/>
      </w:rPr>
      <w:t xml:space="preserve"> </w:t>
    </w:r>
    <w:r w:rsidRPr="00FC4619">
      <w:rPr>
        <w:sz w:val="22"/>
        <w:szCs w:val="22"/>
      </w:rPr>
      <w:fldChar w:fldCharType="begin"/>
    </w:r>
    <w:r w:rsidRPr="00FC4619">
      <w:rPr>
        <w:sz w:val="22"/>
        <w:szCs w:val="22"/>
      </w:rPr>
      <w:instrText xml:space="preserve"> NUMPAGES   \* MERGEFORMAT </w:instrText>
    </w:r>
    <w:r w:rsidRPr="00FC4619">
      <w:rPr>
        <w:sz w:val="22"/>
        <w:szCs w:val="22"/>
      </w:rPr>
      <w:fldChar w:fldCharType="separate"/>
    </w:r>
    <w:r w:rsidR="00500858">
      <w:rPr>
        <w:noProof/>
        <w:sz w:val="22"/>
        <w:szCs w:val="22"/>
      </w:rPr>
      <w:t>20</w:t>
    </w:r>
    <w:r w:rsidRPr="00FC4619">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0C4D7" w14:textId="77777777" w:rsidR="00B73DA2" w:rsidRDefault="00B73DA2">
      <w:r>
        <w:separator/>
      </w:r>
    </w:p>
  </w:footnote>
  <w:footnote w:type="continuationSeparator" w:id="0">
    <w:p w14:paraId="129D382D" w14:textId="77777777" w:rsidR="00B73DA2" w:rsidRDefault="00B73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3860"/>
    <w:multiLevelType w:val="hybridMultilevel"/>
    <w:tmpl w:val="5BDA1B90"/>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 w15:restartNumberingAfterBreak="0">
    <w:nsid w:val="0D936552"/>
    <w:multiLevelType w:val="multilevel"/>
    <w:tmpl w:val="3516F4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1148"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1E3A827"/>
    <w:multiLevelType w:val="hybridMultilevel"/>
    <w:tmpl w:val="D7A0BBDA"/>
    <w:lvl w:ilvl="0" w:tplc="2FF07144">
      <w:start w:val="1"/>
      <w:numFmt w:val="bullet"/>
      <w:lvlText w:val="·"/>
      <w:lvlJc w:val="left"/>
      <w:pPr>
        <w:ind w:left="720" w:hanging="360"/>
      </w:pPr>
      <w:rPr>
        <w:rFonts w:ascii="Symbol" w:hAnsi="Symbol" w:hint="default"/>
      </w:rPr>
    </w:lvl>
    <w:lvl w:ilvl="1" w:tplc="B7085414">
      <w:start w:val="1"/>
      <w:numFmt w:val="bullet"/>
      <w:lvlText w:val="o"/>
      <w:lvlJc w:val="left"/>
      <w:pPr>
        <w:ind w:left="1440" w:hanging="360"/>
      </w:pPr>
      <w:rPr>
        <w:rFonts w:ascii="Courier New" w:hAnsi="Courier New" w:hint="default"/>
      </w:rPr>
    </w:lvl>
    <w:lvl w:ilvl="2" w:tplc="EB62B4B2">
      <w:start w:val="1"/>
      <w:numFmt w:val="bullet"/>
      <w:lvlText w:val=""/>
      <w:lvlJc w:val="left"/>
      <w:pPr>
        <w:ind w:left="2160" w:hanging="360"/>
      </w:pPr>
      <w:rPr>
        <w:rFonts w:ascii="Wingdings" w:hAnsi="Wingdings" w:hint="default"/>
      </w:rPr>
    </w:lvl>
    <w:lvl w:ilvl="3" w:tplc="81F2B800">
      <w:start w:val="1"/>
      <w:numFmt w:val="bullet"/>
      <w:lvlText w:val=""/>
      <w:lvlJc w:val="left"/>
      <w:pPr>
        <w:ind w:left="2880" w:hanging="360"/>
      </w:pPr>
      <w:rPr>
        <w:rFonts w:ascii="Symbol" w:hAnsi="Symbol" w:hint="default"/>
      </w:rPr>
    </w:lvl>
    <w:lvl w:ilvl="4" w:tplc="5C163918">
      <w:start w:val="1"/>
      <w:numFmt w:val="bullet"/>
      <w:lvlText w:val="o"/>
      <w:lvlJc w:val="left"/>
      <w:pPr>
        <w:ind w:left="3600" w:hanging="360"/>
      </w:pPr>
      <w:rPr>
        <w:rFonts w:ascii="Courier New" w:hAnsi="Courier New" w:hint="default"/>
      </w:rPr>
    </w:lvl>
    <w:lvl w:ilvl="5" w:tplc="C074AA3C">
      <w:start w:val="1"/>
      <w:numFmt w:val="bullet"/>
      <w:lvlText w:val=""/>
      <w:lvlJc w:val="left"/>
      <w:pPr>
        <w:ind w:left="4320" w:hanging="360"/>
      </w:pPr>
      <w:rPr>
        <w:rFonts w:ascii="Wingdings" w:hAnsi="Wingdings" w:hint="default"/>
      </w:rPr>
    </w:lvl>
    <w:lvl w:ilvl="6" w:tplc="34B46086">
      <w:start w:val="1"/>
      <w:numFmt w:val="bullet"/>
      <w:lvlText w:val=""/>
      <w:lvlJc w:val="left"/>
      <w:pPr>
        <w:ind w:left="5040" w:hanging="360"/>
      </w:pPr>
      <w:rPr>
        <w:rFonts w:ascii="Symbol" w:hAnsi="Symbol" w:hint="default"/>
      </w:rPr>
    </w:lvl>
    <w:lvl w:ilvl="7" w:tplc="6C44D892">
      <w:start w:val="1"/>
      <w:numFmt w:val="bullet"/>
      <w:lvlText w:val="o"/>
      <w:lvlJc w:val="left"/>
      <w:pPr>
        <w:ind w:left="5760" w:hanging="360"/>
      </w:pPr>
      <w:rPr>
        <w:rFonts w:ascii="Courier New" w:hAnsi="Courier New" w:hint="default"/>
      </w:rPr>
    </w:lvl>
    <w:lvl w:ilvl="8" w:tplc="E4563BB6">
      <w:start w:val="1"/>
      <w:numFmt w:val="bullet"/>
      <w:lvlText w:val=""/>
      <w:lvlJc w:val="left"/>
      <w:pPr>
        <w:ind w:left="6480" w:hanging="360"/>
      </w:pPr>
      <w:rPr>
        <w:rFonts w:ascii="Wingdings" w:hAnsi="Wingdings" w:hint="default"/>
      </w:rPr>
    </w:lvl>
  </w:abstractNum>
  <w:abstractNum w:abstractNumId="3" w15:restartNumberingAfterBreak="0">
    <w:nsid w:val="176A04E7"/>
    <w:multiLevelType w:val="multilevel"/>
    <w:tmpl w:val="2B0AA8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F106D23"/>
    <w:multiLevelType w:val="multilevel"/>
    <w:tmpl w:val="3FEA6CF8"/>
    <w:lvl w:ilvl="0">
      <w:start w:val="1"/>
      <w:numFmt w:val="decimal"/>
      <w:lvlText w:val="%1"/>
      <w:lvlJc w:val="left"/>
      <w:pPr>
        <w:ind w:left="360" w:hanging="360"/>
      </w:pPr>
      <w:rPr>
        <w:rFonts w:hint="default"/>
      </w:rPr>
    </w:lvl>
    <w:lvl w:ilvl="1">
      <w:start w:val="1"/>
      <w:numFmt w:val="decimal"/>
      <w:lvlText w:val="%1.%2"/>
      <w:lvlJc w:val="left"/>
      <w:pPr>
        <w:ind w:left="3195" w:hanging="360"/>
      </w:pPr>
      <w:rPr>
        <w:rFonts w:hint="default"/>
      </w:rPr>
    </w:lvl>
    <w:lvl w:ilvl="2">
      <w:start w:val="1"/>
      <w:numFmt w:val="decimal"/>
      <w:lvlText w:val="%1.%2.%3"/>
      <w:lvlJc w:val="left"/>
      <w:pPr>
        <w:ind w:left="6390" w:hanging="720"/>
      </w:pPr>
      <w:rPr>
        <w:rFonts w:hint="default"/>
      </w:rPr>
    </w:lvl>
    <w:lvl w:ilvl="3">
      <w:start w:val="1"/>
      <w:numFmt w:val="decimal"/>
      <w:lvlText w:val="%1.%2.%3.%4"/>
      <w:lvlJc w:val="left"/>
      <w:pPr>
        <w:ind w:left="9225" w:hanging="720"/>
      </w:pPr>
      <w:rPr>
        <w:rFonts w:hint="default"/>
      </w:rPr>
    </w:lvl>
    <w:lvl w:ilvl="4">
      <w:start w:val="1"/>
      <w:numFmt w:val="decimal"/>
      <w:lvlText w:val="%1.%2.%3.%4.%5"/>
      <w:lvlJc w:val="left"/>
      <w:pPr>
        <w:ind w:left="12420" w:hanging="1080"/>
      </w:pPr>
      <w:rPr>
        <w:rFonts w:hint="default"/>
      </w:rPr>
    </w:lvl>
    <w:lvl w:ilvl="5">
      <w:start w:val="1"/>
      <w:numFmt w:val="decimal"/>
      <w:lvlText w:val="%1.%2.%3.%4.%5.%6"/>
      <w:lvlJc w:val="left"/>
      <w:pPr>
        <w:ind w:left="15255" w:hanging="1080"/>
      </w:pPr>
      <w:rPr>
        <w:rFonts w:hint="default"/>
      </w:rPr>
    </w:lvl>
    <w:lvl w:ilvl="6">
      <w:start w:val="1"/>
      <w:numFmt w:val="decimal"/>
      <w:lvlText w:val="%1.%2.%3.%4.%5.%6.%7"/>
      <w:lvlJc w:val="left"/>
      <w:pPr>
        <w:ind w:left="18450" w:hanging="1440"/>
      </w:pPr>
      <w:rPr>
        <w:rFonts w:hint="default"/>
      </w:rPr>
    </w:lvl>
    <w:lvl w:ilvl="7">
      <w:start w:val="1"/>
      <w:numFmt w:val="decimal"/>
      <w:lvlText w:val="%1.%2.%3.%4.%5.%6.%7.%8"/>
      <w:lvlJc w:val="left"/>
      <w:pPr>
        <w:ind w:left="21285" w:hanging="1440"/>
      </w:pPr>
      <w:rPr>
        <w:rFonts w:hint="default"/>
      </w:rPr>
    </w:lvl>
    <w:lvl w:ilvl="8">
      <w:start w:val="1"/>
      <w:numFmt w:val="decimal"/>
      <w:lvlText w:val="%1.%2.%3.%4.%5.%6.%7.%8.%9"/>
      <w:lvlJc w:val="left"/>
      <w:pPr>
        <w:ind w:left="24480" w:hanging="1800"/>
      </w:pPr>
      <w:rPr>
        <w:rFonts w:hint="default"/>
      </w:rPr>
    </w:lvl>
  </w:abstractNum>
  <w:abstractNum w:abstractNumId="5" w15:restartNumberingAfterBreak="0">
    <w:nsid w:val="20EF2AE7"/>
    <w:multiLevelType w:val="hybridMultilevel"/>
    <w:tmpl w:val="1F520DC6"/>
    <w:lvl w:ilvl="0" w:tplc="B46E62E2">
      <w:start w:val="1"/>
      <w:numFmt w:val="bullet"/>
      <w:lvlText w:val=""/>
      <w:lvlJc w:val="left"/>
      <w:pPr>
        <w:tabs>
          <w:tab w:val="num" w:pos="720"/>
        </w:tabs>
        <w:ind w:left="720" w:hanging="360"/>
      </w:pPr>
      <w:rPr>
        <w:rFonts w:ascii="Symbol" w:hAnsi="Symbol" w:hint="default"/>
        <w:sz w:val="20"/>
      </w:rPr>
    </w:lvl>
    <w:lvl w:ilvl="1" w:tplc="CEB8156C">
      <w:start w:val="1"/>
      <w:numFmt w:val="bullet"/>
      <w:lvlText w:val="o"/>
      <w:lvlJc w:val="left"/>
      <w:pPr>
        <w:tabs>
          <w:tab w:val="num" w:pos="1440"/>
        </w:tabs>
        <w:ind w:left="1440" w:hanging="360"/>
      </w:pPr>
      <w:rPr>
        <w:rFonts w:ascii="Courier New" w:hAnsi="Courier New" w:hint="default"/>
        <w:sz w:val="20"/>
      </w:rPr>
    </w:lvl>
    <w:lvl w:ilvl="2" w:tplc="47F021F4" w:tentative="1">
      <w:start w:val="1"/>
      <w:numFmt w:val="bullet"/>
      <w:lvlText w:val=""/>
      <w:lvlJc w:val="left"/>
      <w:pPr>
        <w:tabs>
          <w:tab w:val="num" w:pos="2160"/>
        </w:tabs>
        <w:ind w:left="2160" w:hanging="360"/>
      </w:pPr>
      <w:rPr>
        <w:rFonts w:ascii="Wingdings" w:hAnsi="Wingdings" w:hint="default"/>
        <w:sz w:val="20"/>
      </w:rPr>
    </w:lvl>
    <w:lvl w:ilvl="3" w:tplc="FCBA12AA" w:tentative="1">
      <w:start w:val="1"/>
      <w:numFmt w:val="bullet"/>
      <w:lvlText w:val=""/>
      <w:lvlJc w:val="left"/>
      <w:pPr>
        <w:tabs>
          <w:tab w:val="num" w:pos="2880"/>
        </w:tabs>
        <w:ind w:left="2880" w:hanging="360"/>
      </w:pPr>
      <w:rPr>
        <w:rFonts w:ascii="Wingdings" w:hAnsi="Wingdings" w:hint="default"/>
        <w:sz w:val="20"/>
      </w:rPr>
    </w:lvl>
    <w:lvl w:ilvl="4" w:tplc="6C94EEAA" w:tentative="1">
      <w:start w:val="1"/>
      <w:numFmt w:val="bullet"/>
      <w:lvlText w:val=""/>
      <w:lvlJc w:val="left"/>
      <w:pPr>
        <w:tabs>
          <w:tab w:val="num" w:pos="3600"/>
        </w:tabs>
        <w:ind w:left="3600" w:hanging="360"/>
      </w:pPr>
      <w:rPr>
        <w:rFonts w:ascii="Wingdings" w:hAnsi="Wingdings" w:hint="default"/>
        <w:sz w:val="20"/>
      </w:rPr>
    </w:lvl>
    <w:lvl w:ilvl="5" w:tplc="8046986C" w:tentative="1">
      <w:start w:val="1"/>
      <w:numFmt w:val="bullet"/>
      <w:lvlText w:val=""/>
      <w:lvlJc w:val="left"/>
      <w:pPr>
        <w:tabs>
          <w:tab w:val="num" w:pos="4320"/>
        </w:tabs>
        <w:ind w:left="4320" w:hanging="360"/>
      </w:pPr>
      <w:rPr>
        <w:rFonts w:ascii="Wingdings" w:hAnsi="Wingdings" w:hint="default"/>
        <w:sz w:val="20"/>
      </w:rPr>
    </w:lvl>
    <w:lvl w:ilvl="6" w:tplc="CF2C866E" w:tentative="1">
      <w:start w:val="1"/>
      <w:numFmt w:val="bullet"/>
      <w:lvlText w:val=""/>
      <w:lvlJc w:val="left"/>
      <w:pPr>
        <w:tabs>
          <w:tab w:val="num" w:pos="5040"/>
        </w:tabs>
        <w:ind w:left="5040" w:hanging="360"/>
      </w:pPr>
      <w:rPr>
        <w:rFonts w:ascii="Wingdings" w:hAnsi="Wingdings" w:hint="default"/>
        <w:sz w:val="20"/>
      </w:rPr>
    </w:lvl>
    <w:lvl w:ilvl="7" w:tplc="A258A662" w:tentative="1">
      <w:start w:val="1"/>
      <w:numFmt w:val="bullet"/>
      <w:lvlText w:val=""/>
      <w:lvlJc w:val="left"/>
      <w:pPr>
        <w:tabs>
          <w:tab w:val="num" w:pos="5760"/>
        </w:tabs>
        <w:ind w:left="5760" w:hanging="360"/>
      </w:pPr>
      <w:rPr>
        <w:rFonts w:ascii="Wingdings" w:hAnsi="Wingdings" w:hint="default"/>
        <w:sz w:val="20"/>
      </w:rPr>
    </w:lvl>
    <w:lvl w:ilvl="8" w:tplc="8778A3C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77D09"/>
    <w:multiLevelType w:val="hybridMultilevel"/>
    <w:tmpl w:val="4650DD4A"/>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7" w15:restartNumberingAfterBreak="0">
    <w:nsid w:val="242A1274"/>
    <w:multiLevelType w:val="multilevel"/>
    <w:tmpl w:val="3FEA6CF8"/>
    <w:lvl w:ilvl="0">
      <w:start w:val="1"/>
      <w:numFmt w:val="decimal"/>
      <w:lvlText w:val="%1"/>
      <w:lvlJc w:val="left"/>
      <w:pPr>
        <w:ind w:left="360" w:hanging="360"/>
      </w:pPr>
      <w:rPr>
        <w:rFonts w:hint="default"/>
      </w:rPr>
    </w:lvl>
    <w:lvl w:ilvl="1">
      <w:start w:val="1"/>
      <w:numFmt w:val="decimal"/>
      <w:lvlText w:val="%1.%2"/>
      <w:lvlJc w:val="left"/>
      <w:pPr>
        <w:ind w:left="3195" w:hanging="360"/>
      </w:pPr>
      <w:rPr>
        <w:rFonts w:hint="default"/>
      </w:rPr>
    </w:lvl>
    <w:lvl w:ilvl="2">
      <w:start w:val="1"/>
      <w:numFmt w:val="decimal"/>
      <w:lvlText w:val="%1.%2.%3"/>
      <w:lvlJc w:val="left"/>
      <w:pPr>
        <w:ind w:left="6390" w:hanging="720"/>
      </w:pPr>
      <w:rPr>
        <w:rFonts w:hint="default"/>
      </w:rPr>
    </w:lvl>
    <w:lvl w:ilvl="3">
      <w:start w:val="1"/>
      <w:numFmt w:val="decimal"/>
      <w:lvlText w:val="%1.%2.%3.%4"/>
      <w:lvlJc w:val="left"/>
      <w:pPr>
        <w:ind w:left="9225" w:hanging="720"/>
      </w:pPr>
      <w:rPr>
        <w:rFonts w:hint="default"/>
      </w:rPr>
    </w:lvl>
    <w:lvl w:ilvl="4">
      <w:start w:val="1"/>
      <w:numFmt w:val="decimal"/>
      <w:lvlText w:val="%1.%2.%3.%4.%5"/>
      <w:lvlJc w:val="left"/>
      <w:pPr>
        <w:ind w:left="12420" w:hanging="1080"/>
      </w:pPr>
      <w:rPr>
        <w:rFonts w:hint="default"/>
      </w:rPr>
    </w:lvl>
    <w:lvl w:ilvl="5">
      <w:start w:val="1"/>
      <w:numFmt w:val="decimal"/>
      <w:lvlText w:val="%1.%2.%3.%4.%5.%6"/>
      <w:lvlJc w:val="left"/>
      <w:pPr>
        <w:ind w:left="15255" w:hanging="1080"/>
      </w:pPr>
      <w:rPr>
        <w:rFonts w:hint="default"/>
      </w:rPr>
    </w:lvl>
    <w:lvl w:ilvl="6">
      <w:start w:val="1"/>
      <w:numFmt w:val="decimal"/>
      <w:lvlText w:val="%1.%2.%3.%4.%5.%6.%7"/>
      <w:lvlJc w:val="left"/>
      <w:pPr>
        <w:ind w:left="18450" w:hanging="1440"/>
      </w:pPr>
      <w:rPr>
        <w:rFonts w:hint="default"/>
      </w:rPr>
    </w:lvl>
    <w:lvl w:ilvl="7">
      <w:start w:val="1"/>
      <w:numFmt w:val="decimal"/>
      <w:lvlText w:val="%1.%2.%3.%4.%5.%6.%7.%8"/>
      <w:lvlJc w:val="left"/>
      <w:pPr>
        <w:ind w:left="21285" w:hanging="1440"/>
      </w:pPr>
      <w:rPr>
        <w:rFonts w:hint="default"/>
      </w:rPr>
    </w:lvl>
    <w:lvl w:ilvl="8">
      <w:start w:val="1"/>
      <w:numFmt w:val="decimal"/>
      <w:lvlText w:val="%1.%2.%3.%4.%5.%6.%7.%8.%9"/>
      <w:lvlJc w:val="left"/>
      <w:pPr>
        <w:ind w:left="24480" w:hanging="1800"/>
      </w:pPr>
      <w:rPr>
        <w:rFonts w:hint="default"/>
      </w:rPr>
    </w:lvl>
  </w:abstractNum>
  <w:abstractNum w:abstractNumId="8" w15:restartNumberingAfterBreak="0">
    <w:nsid w:val="29CC2AFC"/>
    <w:multiLevelType w:val="hybridMultilevel"/>
    <w:tmpl w:val="7102D07C"/>
    <w:lvl w:ilvl="0" w:tplc="D4A6649E">
      <w:start w:val="1"/>
      <w:numFmt w:val="bullet"/>
      <w:lvlText w:val=""/>
      <w:lvlJc w:val="left"/>
      <w:pPr>
        <w:tabs>
          <w:tab w:val="num" w:pos="720"/>
        </w:tabs>
        <w:ind w:left="720" w:hanging="360"/>
      </w:pPr>
      <w:rPr>
        <w:rFonts w:ascii="Symbol" w:hAnsi="Symbol" w:hint="default"/>
        <w:sz w:val="20"/>
      </w:rPr>
    </w:lvl>
    <w:lvl w:ilvl="1" w:tplc="98821F1C">
      <w:start w:val="1"/>
      <w:numFmt w:val="bullet"/>
      <w:lvlText w:val="o"/>
      <w:lvlJc w:val="left"/>
      <w:pPr>
        <w:tabs>
          <w:tab w:val="num" w:pos="1440"/>
        </w:tabs>
        <w:ind w:left="1440" w:hanging="360"/>
      </w:pPr>
      <w:rPr>
        <w:rFonts w:ascii="Courier New" w:hAnsi="Courier New" w:hint="default"/>
        <w:sz w:val="20"/>
      </w:rPr>
    </w:lvl>
    <w:lvl w:ilvl="2" w:tplc="A170B10E">
      <w:numFmt w:val="bullet"/>
      <w:lvlText w:val="-"/>
      <w:lvlJc w:val="left"/>
      <w:pPr>
        <w:ind w:left="2160" w:hanging="360"/>
      </w:pPr>
      <w:rPr>
        <w:rFonts w:ascii="Times New Roman" w:eastAsia="Times New Roman" w:hAnsi="Times New Roman" w:cs="Times New Roman" w:hint="default"/>
      </w:rPr>
    </w:lvl>
    <w:lvl w:ilvl="3" w:tplc="C8C0F730" w:tentative="1">
      <w:start w:val="1"/>
      <w:numFmt w:val="bullet"/>
      <w:lvlText w:val=""/>
      <w:lvlJc w:val="left"/>
      <w:pPr>
        <w:tabs>
          <w:tab w:val="num" w:pos="2880"/>
        </w:tabs>
        <w:ind w:left="2880" w:hanging="360"/>
      </w:pPr>
      <w:rPr>
        <w:rFonts w:ascii="Wingdings" w:hAnsi="Wingdings" w:hint="default"/>
        <w:sz w:val="20"/>
      </w:rPr>
    </w:lvl>
    <w:lvl w:ilvl="4" w:tplc="7018BC46" w:tentative="1">
      <w:start w:val="1"/>
      <w:numFmt w:val="bullet"/>
      <w:lvlText w:val=""/>
      <w:lvlJc w:val="left"/>
      <w:pPr>
        <w:tabs>
          <w:tab w:val="num" w:pos="3600"/>
        </w:tabs>
        <w:ind w:left="3600" w:hanging="360"/>
      </w:pPr>
      <w:rPr>
        <w:rFonts w:ascii="Wingdings" w:hAnsi="Wingdings" w:hint="default"/>
        <w:sz w:val="20"/>
      </w:rPr>
    </w:lvl>
    <w:lvl w:ilvl="5" w:tplc="74880C30" w:tentative="1">
      <w:start w:val="1"/>
      <w:numFmt w:val="bullet"/>
      <w:lvlText w:val=""/>
      <w:lvlJc w:val="left"/>
      <w:pPr>
        <w:tabs>
          <w:tab w:val="num" w:pos="4320"/>
        </w:tabs>
        <w:ind w:left="4320" w:hanging="360"/>
      </w:pPr>
      <w:rPr>
        <w:rFonts w:ascii="Wingdings" w:hAnsi="Wingdings" w:hint="default"/>
        <w:sz w:val="20"/>
      </w:rPr>
    </w:lvl>
    <w:lvl w:ilvl="6" w:tplc="F6B408DE" w:tentative="1">
      <w:start w:val="1"/>
      <w:numFmt w:val="bullet"/>
      <w:lvlText w:val=""/>
      <w:lvlJc w:val="left"/>
      <w:pPr>
        <w:tabs>
          <w:tab w:val="num" w:pos="5040"/>
        </w:tabs>
        <w:ind w:left="5040" w:hanging="360"/>
      </w:pPr>
      <w:rPr>
        <w:rFonts w:ascii="Wingdings" w:hAnsi="Wingdings" w:hint="default"/>
        <w:sz w:val="20"/>
      </w:rPr>
    </w:lvl>
    <w:lvl w:ilvl="7" w:tplc="82E64564" w:tentative="1">
      <w:start w:val="1"/>
      <w:numFmt w:val="bullet"/>
      <w:lvlText w:val=""/>
      <w:lvlJc w:val="left"/>
      <w:pPr>
        <w:tabs>
          <w:tab w:val="num" w:pos="5760"/>
        </w:tabs>
        <w:ind w:left="5760" w:hanging="360"/>
      </w:pPr>
      <w:rPr>
        <w:rFonts w:ascii="Wingdings" w:hAnsi="Wingdings" w:hint="default"/>
        <w:sz w:val="20"/>
      </w:rPr>
    </w:lvl>
    <w:lvl w:ilvl="8" w:tplc="7F88124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673CA"/>
    <w:multiLevelType w:val="hybridMultilevel"/>
    <w:tmpl w:val="C34CB1EE"/>
    <w:lvl w:ilvl="0" w:tplc="A1969886">
      <w:start w:val="1"/>
      <w:numFmt w:val="bullet"/>
      <w:lvlText w:val=""/>
      <w:lvlJc w:val="left"/>
      <w:pPr>
        <w:tabs>
          <w:tab w:val="num" w:pos="720"/>
        </w:tabs>
        <w:ind w:left="720" w:hanging="360"/>
      </w:pPr>
      <w:rPr>
        <w:rFonts w:ascii="Symbol" w:hAnsi="Symbol" w:hint="default"/>
        <w:sz w:val="20"/>
      </w:rPr>
    </w:lvl>
    <w:lvl w:ilvl="1" w:tplc="D5501EE4" w:tentative="1">
      <w:start w:val="1"/>
      <w:numFmt w:val="bullet"/>
      <w:lvlText w:val="o"/>
      <w:lvlJc w:val="left"/>
      <w:pPr>
        <w:tabs>
          <w:tab w:val="num" w:pos="1440"/>
        </w:tabs>
        <w:ind w:left="1440" w:hanging="360"/>
      </w:pPr>
      <w:rPr>
        <w:rFonts w:ascii="Courier New" w:hAnsi="Courier New" w:hint="default"/>
        <w:sz w:val="20"/>
      </w:rPr>
    </w:lvl>
    <w:lvl w:ilvl="2" w:tplc="69A67B4E" w:tentative="1">
      <w:start w:val="1"/>
      <w:numFmt w:val="bullet"/>
      <w:lvlText w:val=""/>
      <w:lvlJc w:val="left"/>
      <w:pPr>
        <w:tabs>
          <w:tab w:val="num" w:pos="2160"/>
        </w:tabs>
        <w:ind w:left="2160" w:hanging="360"/>
      </w:pPr>
      <w:rPr>
        <w:rFonts w:ascii="Wingdings" w:hAnsi="Wingdings" w:hint="default"/>
        <w:sz w:val="20"/>
      </w:rPr>
    </w:lvl>
    <w:lvl w:ilvl="3" w:tplc="E0663FE2" w:tentative="1">
      <w:start w:val="1"/>
      <w:numFmt w:val="bullet"/>
      <w:lvlText w:val=""/>
      <w:lvlJc w:val="left"/>
      <w:pPr>
        <w:tabs>
          <w:tab w:val="num" w:pos="2880"/>
        </w:tabs>
        <w:ind w:left="2880" w:hanging="360"/>
      </w:pPr>
      <w:rPr>
        <w:rFonts w:ascii="Wingdings" w:hAnsi="Wingdings" w:hint="default"/>
        <w:sz w:val="20"/>
      </w:rPr>
    </w:lvl>
    <w:lvl w:ilvl="4" w:tplc="14E276B0" w:tentative="1">
      <w:start w:val="1"/>
      <w:numFmt w:val="bullet"/>
      <w:lvlText w:val=""/>
      <w:lvlJc w:val="left"/>
      <w:pPr>
        <w:tabs>
          <w:tab w:val="num" w:pos="3600"/>
        </w:tabs>
        <w:ind w:left="3600" w:hanging="360"/>
      </w:pPr>
      <w:rPr>
        <w:rFonts w:ascii="Wingdings" w:hAnsi="Wingdings" w:hint="default"/>
        <w:sz w:val="20"/>
      </w:rPr>
    </w:lvl>
    <w:lvl w:ilvl="5" w:tplc="DD32734A" w:tentative="1">
      <w:start w:val="1"/>
      <w:numFmt w:val="bullet"/>
      <w:lvlText w:val=""/>
      <w:lvlJc w:val="left"/>
      <w:pPr>
        <w:tabs>
          <w:tab w:val="num" w:pos="4320"/>
        </w:tabs>
        <w:ind w:left="4320" w:hanging="360"/>
      </w:pPr>
      <w:rPr>
        <w:rFonts w:ascii="Wingdings" w:hAnsi="Wingdings" w:hint="default"/>
        <w:sz w:val="20"/>
      </w:rPr>
    </w:lvl>
    <w:lvl w:ilvl="6" w:tplc="788CF816" w:tentative="1">
      <w:start w:val="1"/>
      <w:numFmt w:val="bullet"/>
      <w:lvlText w:val=""/>
      <w:lvlJc w:val="left"/>
      <w:pPr>
        <w:tabs>
          <w:tab w:val="num" w:pos="5040"/>
        </w:tabs>
        <w:ind w:left="5040" w:hanging="360"/>
      </w:pPr>
      <w:rPr>
        <w:rFonts w:ascii="Wingdings" w:hAnsi="Wingdings" w:hint="default"/>
        <w:sz w:val="20"/>
      </w:rPr>
    </w:lvl>
    <w:lvl w:ilvl="7" w:tplc="10501FE8" w:tentative="1">
      <w:start w:val="1"/>
      <w:numFmt w:val="bullet"/>
      <w:lvlText w:val=""/>
      <w:lvlJc w:val="left"/>
      <w:pPr>
        <w:tabs>
          <w:tab w:val="num" w:pos="5760"/>
        </w:tabs>
        <w:ind w:left="5760" w:hanging="360"/>
      </w:pPr>
      <w:rPr>
        <w:rFonts w:ascii="Wingdings" w:hAnsi="Wingdings" w:hint="default"/>
        <w:sz w:val="20"/>
      </w:rPr>
    </w:lvl>
    <w:lvl w:ilvl="8" w:tplc="86AC0C9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A25C4A"/>
    <w:multiLevelType w:val="multilevel"/>
    <w:tmpl w:val="22FC5F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ACB4DBD"/>
    <w:multiLevelType w:val="hybridMultilevel"/>
    <w:tmpl w:val="0706CFBE"/>
    <w:lvl w:ilvl="0" w:tplc="63B47E30">
      <w:start w:val="1"/>
      <w:numFmt w:val="bullet"/>
      <w:lvlText w:val=""/>
      <w:lvlJc w:val="left"/>
      <w:pPr>
        <w:tabs>
          <w:tab w:val="num" w:pos="720"/>
        </w:tabs>
        <w:ind w:left="720" w:hanging="360"/>
      </w:pPr>
      <w:rPr>
        <w:rFonts w:ascii="Symbol" w:hAnsi="Symbol" w:hint="default"/>
        <w:sz w:val="20"/>
      </w:rPr>
    </w:lvl>
    <w:lvl w:ilvl="1" w:tplc="69822A0E" w:tentative="1">
      <w:start w:val="1"/>
      <w:numFmt w:val="bullet"/>
      <w:lvlText w:val="o"/>
      <w:lvlJc w:val="left"/>
      <w:pPr>
        <w:tabs>
          <w:tab w:val="num" w:pos="1440"/>
        </w:tabs>
        <w:ind w:left="1440" w:hanging="360"/>
      </w:pPr>
      <w:rPr>
        <w:rFonts w:ascii="Courier New" w:hAnsi="Courier New" w:hint="default"/>
        <w:sz w:val="20"/>
      </w:rPr>
    </w:lvl>
    <w:lvl w:ilvl="2" w:tplc="A38A94AE" w:tentative="1">
      <w:start w:val="1"/>
      <w:numFmt w:val="bullet"/>
      <w:lvlText w:val=""/>
      <w:lvlJc w:val="left"/>
      <w:pPr>
        <w:tabs>
          <w:tab w:val="num" w:pos="2160"/>
        </w:tabs>
        <w:ind w:left="2160" w:hanging="360"/>
      </w:pPr>
      <w:rPr>
        <w:rFonts w:ascii="Wingdings" w:hAnsi="Wingdings" w:hint="default"/>
        <w:sz w:val="20"/>
      </w:rPr>
    </w:lvl>
    <w:lvl w:ilvl="3" w:tplc="81C02734" w:tentative="1">
      <w:start w:val="1"/>
      <w:numFmt w:val="bullet"/>
      <w:lvlText w:val=""/>
      <w:lvlJc w:val="left"/>
      <w:pPr>
        <w:tabs>
          <w:tab w:val="num" w:pos="2880"/>
        </w:tabs>
        <w:ind w:left="2880" w:hanging="360"/>
      </w:pPr>
      <w:rPr>
        <w:rFonts w:ascii="Wingdings" w:hAnsi="Wingdings" w:hint="default"/>
        <w:sz w:val="20"/>
      </w:rPr>
    </w:lvl>
    <w:lvl w:ilvl="4" w:tplc="48147824" w:tentative="1">
      <w:start w:val="1"/>
      <w:numFmt w:val="bullet"/>
      <w:lvlText w:val=""/>
      <w:lvlJc w:val="left"/>
      <w:pPr>
        <w:tabs>
          <w:tab w:val="num" w:pos="3600"/>
        </w:tabs>
        <w:ind w:left="3600" w:hanging="360"/>
      </w:pPr>
      <w:rPr>
        <w:rFonts w:ascii="Wingdings" w:hAnsi="Wingdings" w:hint="default"/>
        <w:sz w:val="20"/>
      </w:rPr>
    </w:lvl>
    <w:lvl w:ilvl="5" w:tplc="5DF032E4" w:tentative="1">
      <w:start w:val="1"/>
      <w:numFmt w:val="bullet"/>
      <w:lvlText w:val=""/>
      <w:lvlJc w:val="left"/>
      <w:pPr>
        <w:tabs>
          <w:tab w:val="num" w:pos="4320"/>
        </w:tabs>
        <w:ind w:left="4320" w:hanging="360"/>
      </w:pPr>
      <w:rPr>
        <w:rFonts w:ascii="Wingdings" w:hAnsi="Wingdings" w:hint="default"/>
        <w:sz w:val="20"/>
      </w:rPr>
    </w:lvl>
    <w:lvl w:ilvl="6" w:tplc="E16688A4" w:tentative="1">
      <w:start w:val="1"/>
      <w:numFmt w:val="bullet"/>
      <w:lvlText w:val=""/>
      <w:lvlJc w:val="left"/>
      <w:pPr>
        <w:tabs>
          <w:tab w:val="num" w:pos="5040"/>
        </w:tabs>
        <w:ind w:left="5040" w:hanging="360"/>
      </w:pPr>
      <w:rPr>
        <w:rFonts w:ascii="Wingdings" w:hAnsi="Wingdings" w:hint="default"/>
        <w:sz w:val="20"/>
      </w:rPr>
    </w:lvl>
    <w:lvl w:ilvl="7" w:tplc="5DE0CA04" w:tentative="1">
      <w:start w:val="1"/>
      <w:numFmt w:val="bullet"/>
      <w:lvlText w:val=""/>
      <w:lvlJc w:val="left"/>
      <w:pPr>
        <w:tabs>
          <w:tab w:val="num" w:pos="5760"/>
        </w:tabs>
        <w:ind w:left="5760" w:hanging="360"/>
      </w:pPr>
      <w:rPr>
        <w:rFonts w:ascii="Wingdings" w:hAnsi="Wingdings" w:hint="default"/>
        <w:sz w:val="20"/>
      </w:rPr>
    </w:lvl>
    <w:lvl w:ilvl="8" w:tplc="73C02610"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07296E"/>
    <w:multiLevelType w:val="hybridMultilevel"/>
    <w:tmpl w:val="49D27500"/>
    <w:lvl w:ilvl="0" w:tplc="FFFFFFFF">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3" w15:restartNumberingAfterBreak="0">
    <w:nsid w:val="466DF036"/>
    <w:multiLevelType w:val="hybridMultilevel"/>
    <w:tmpl w:val="6D78315A"/>
    <w:lvl w:ilvl="0" w:tplc="A254E5E6">
      <w:start w:val="1"/>
      <w:numFmt w:val="decimal"/>
      <w:lvlText w:val="1.1. %1"/>
      <w:lvlJc w:val="left"/>
      <w:pPr>
        <w:ind w:left="360" w:hanging="360"/>
      </w:pPr>
      <w:rPr>
        <w:rFonts w:hint="default"/>
      </w:rPr>
    </w:lvl>
    <w:lvl w:ilvl="1" w:tplc="5462BFEE">
      <w:start w:val="1"/>
      <w:numFmt w:val="bullet"/>
      <w:lvlText w:val=""/>
      <w:lvlJc w:val="left"/>
      <w:pPr>
        <w:ind w:left="504" w:hanging="360"/>
      </w:pPr>
    </w:lvl>
    <w:lvl w:ilvl="2" w:tplc="B6CC264A">
      <w:start w:val="1"/>
      <w:numFmt w:val="bullet"/>
      <w:lvlText w:val=""/>
      <w:lvlJc w:val="left"/>
      <w:pPr>
        <w:ind w:left="648" w:hanging="180"/>
      </w:pPr>
    </w:lvl>
    <w:lvl w:ilvl="3" w:tplc="409CFF42">
      <w:start w:val="1"/>
      <w:numFmt w:val="bullet"/>
      <w:lvlText w:val=""/>
      <w:lvlJc w:val="left"/>
      <w:pPr>
        <w:ind w:left="1076" w:hanging="360"/>
      </w:pPr>
    </w:lvl>
    <w:lvl w:ilvl="4" w:tplc="47D4ED26">
      <w:start w:val="1"/>
      <w:numFmt w:val="bullet"/>
      <w:lvlText w:val="♦"/>
      <w:lvlJc w:val="left"/>
      <w:pPr>
        <w:ind w:left="936" w:hanging="360"/>
      </w:pPr>
    </w:lvl>
    <w:lvl w:ilvl="5" w:tplc="65446704">
      <w:start w:val="1"/>
      <w:numFmt w:val="bullet"/>
      <w:lvlText w:val=""/>
      <w:lvlJc w:val="left"/>
      <w:pPr>
        <w:ind w:left="1080" w:hanging="180"/>
      </w:pPr>
    </w:lvl>
    <w:lvl w:ilvl="6" w:tplc="8CA41110">
      <w:start w:val="1"/>
      <w:numFmt w:val="bullet"/>
      <w:lvlText w:val=""/>
      <w:lvlJc w:val="left"/>
      <w:pPr>
        <w:ind w:left="1224" w:hanging="360"/>
      </w:pPr>
    </w:lvl>
    <w:lvl w:ilvl="7" w:tplc="DF1CE2C8">
      <w:start w:val="1"/>
      <w:numFmt w:val="bullet"/>
      <w:lvlText w:val=""/>
      <w:lvlJc w:val="left"/>
      <w:pPr>
        <w:ind w:left="1368" w:hanging="360"/>
      </w:pPr>
    </w:lvl>
    <w:lvl w:ilvl="8" w:tplc="A866CD10">
      <w:start w:val="1"/>
      <w:numFmt w:val="bullet"/>
      <w:lvlText w:val="♦"/>
      <w:lvlJc w:val="left"/>
      <w:pPr>
        <w:ind w:left="1512" w:hanging="180"/>
      </w:pPr>
    </w:lvl>
  </w:abstractNum>
  <w:abstractNum w:abstractNumId="14" w15:restartNumberingAfterBreak="0">
    <w:nsid w:val="46CF3CA9"/>
    <w:multiLevelType w:val="multilevel"/>
    <w:tmpl w:val="27183F4C"/>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5" w15:restartNumberingAfterBreak="0">
    <w:nsid w:val="48173DB4"/>
    <w:multiLevelType w:val="hybridMultilevel"/>
    <w:tmpl w:val="B44EC622"/>
    <w:lvl w:ilvl="0" w:tplc="96FA8292">
      <w:start w:val="1"/>
      <w:numFmt w:val="bullet"/>
      <w:lvlText w:val="·"/>
      <w:lvlJc w:val="left"/>
      <w:pPr>
        <w:ind w:left="720" w:hanging="360"/>
      </w:pPr>
      <w:rPr>
        <w:rFonts w:ascii="Symbol" w:hAnsi="Symbol" w:hint="default"/>
      </w:rPr>
    </w:lvl>
    <w:lvl w:ilvl="1" w:tplc="BD2E2304">
      <w:start w:val="1"/>
      <w:numFmt w:val="bullet"/>
      <w:lvlText w:val="o"/>
      <w:lvlJc w:val="left"/>
      <w:pPr>
        <w:ind w:left="1440" w:hanging="360"/>
      </w:pPr>
      <w:rPr>
        <w:rFonts w:ascii="Courier New" w:hAnsi="Courier New" w:hint="default"/>
      </w:rPr>
    </w:lvl>
    <w:lvl w:ilvl="2" w:tplc="9E1AC312">
      <w:start w:val="1"/>
      <w:numFmt w:val="bullet"/>
      <w:lvlText w:val=""/>
      <w:lvlJc w:val="left"/>
      <w:pPr>
        <w:ind w:left="2160" w:hanging="360"/>
      </w:pPr>
      <w:rPr>
        <w:rFonts w:ascii="Wingdings" w:hAnsi="Wingdings" w:hint="default"/>
      </w:rPr>
    </w:lvl>
    <w:lvl w:ilvl="3" w:tplc="28467BB0">
      <w:start w:val="1"/>
      <w:numFmt w:val="bullet"/>
      <w:lvlText w:val=""/>
      <w:lvlJc w:val="left"/>
      <w:pPr>
        <w:ind w:left="2880" w:hanging="360"/>
      </w:pPr>
      <w:rPr>
        <w:rFonts w:ascii="Symbol" w:hAnsi="Symbol" w:hint="default"/>
      </w:rPr>
    </w:lvl>
    <w:lvl w:ilvl="4" w:tplc="94C4B508">
      <w:start w:val="1"/>
      <w:numFmt w:val="bullet"/>
      <w:lvlText w:val="o"/>
      <w:lvlJc w:val="left"/>
      <w:pPr>
        <w:ind w:left="3600" w:hanging="360"/>
      </w:pPr>
      <w:rPr>
        <w:rFonts w:ascii="Courier New" w:hAnsi="Courier New" w:hint="default"/>
      </w:rPr>
    </w:lvl>
    <w:lvl w:ilvl="5" w:tplc="A7FCE73A">
      <w:start w:val="1"/>
      <w:numFmt w:val="bullet"/>
      <w:lvlText w:val=""/>
      <w:lvlJc w:val="left"/>
      <w:pPr>
        <w:ind w:left="4320" w:hanging="360"/>
      </w:pPr>
      <w:rPr>
        <w:rFonts w:ascii="Wingdings" w:hAnsi="Wingdings" w:hint="default"/>
      </w:rPr>
    </w:lvl>
    <w:lvl w:ilvl="6" w:tplc="23EC783A">
      <w:start w:val="1"/>
      <w:numFmt w:val="bullet"/>
      <w:lvlText w:val=""/>
      <w:lvlJc w:val="left"/>
      <w:pPr>
        <w:ind w:left="5040" w:hanging="360"/>
      </w:pPr>
      <w:rPr>
        <w:rFonts w:ascii="Symbol" w:hAnsi="Symbol" w:hint="default"/>
      </w:rPr>
    </w:lvl>
    <w:lvl w:ilvl="7" w:tplc="D786B996">
      <w:start w:val="1"/>
      <w:numFmt w:val="bullet"/>
      <w:lvlText w:val="o"/>
      <w:lvlJc w:val="left"/>
      <w:pPr>
        <w:ind w:left="5760" w:hanging="360"/>
      </w:pPr>
      <w:rPr>
        <w:rFonts w:ascii="Courier New" w:hAnsi="Courier New" w:hint="default"/>
      </w:rPr>
    </w:lvl>
    <w:lvl w:ilvl="8" w:tplc="5E287942">
      <w:start w:val="1"/>
      <w:numFmt w:val="bullet"/>
      <w:lvlText w:val=""/>
      <w:lvlJc w:val="left"/>
      <w:pPr>
        <w:ind w:left="6480" w:hanging="360"/>
      </w:pPr>
      <w:rPr>
        <w:rFonts w:ascii="Wingdings" w:hAnsi="Wingdings" w:hint="default"/>
      </w:rPr>
    </w:lvl>
  </w:abstractNum>
  <w:abstractNum w:abstractNumId="16" w15:restartNumberingAfterBreak="0">
    <w:nsid w:val="4E583D9D"/>
    <w:multiLevelType w:val="multilevel"/>
    <w:tmpl w:val="FFFFFFFF"/>
    <w:lvl w:ilvl="0">
      <w:start w:val="1"/>
      <w:numFmt w:val="decimal"/>
      <w:lvlText w:val="1.%1"/>
      <w:lvlJc w:val="left"/>
      <w:pPr>
        <w:ind w:left="1066" w:hanging="360"/>
      </w:pPr>
    </w:lvl>
    <w:lvl w:ilvl="1">
      <w:start w:val="1"/>
      <w:numFmt w:val="decimal"/>
      <w:lvlText w:val="%1.%2."/>
      <w:lvlJc w:val="left"/>
      <w:pPr>
        <w:ind w:left="1210" w:hanging="360"/>
      </w:pPr>
    </w:lvl>
    <w:lvl w:ilvl="2">
      <w:start w:val="1"/>
      <w:numFmt w:val="decimal"/>
      <w:lvlText w:val="%1.%2.%3."/>
      <w:lvlJc w:val="left"/>
      <w:pPr>
        <w:ind w:left="1354" w:hanging="180"/>
      </w:pPr>
    </w:lvl>
    <w:lvl w:ilvl="3">
      <w:start w:val="1"/>
      <w:numFmt w:val="decimal"/>
      <w:lvlText w:val="%1.%2.%3.%4."/>
      <w:lvlJc w:val="left"/>
      <w:pPr>
        <w:ind w:left="1782" w:hanging="360"/>
      </w:pPr>
    </w:lvl>
    <w:lvl w:ilvl="4">
      <w:start w:val="1"/>
      <w:numFmt w:val="decimal"/>
      <w:lvlText w:val="%1.%2.%3.%4.%5."/>
      <w:lvlJc w:val="left"/>
      <w:pPr>
        <w:ind w:left="1642" w:hanging="360"/>
      </w:pPr>
    </w:lvl>
    <w:lvl w:ilvl="5">
      <w:start w:val="1"/>
      <w:numFmt w:val="decimal"/>
      <w:lvlText w:val="%1.%2.%3.%4.%5.%6."/>
      <w:lvlJc w:val="left"/>
      <w:pPr>
        <w:ind w:left="1786" w:hanging="180"/>
      </w:pPr>
    </w:lvl>
    <w:lvl w:ilvl="6">
      <w:start w:val="1"/>
      <w:numFmt w:val="decimal"/>
      <w:lvlText w:val="%1.%2.%3.%4.%5.%6.%7."/>
      <w:lvlJc w:val="left"/>
      <w:pPr>
        <w:ind w:left="1930" w:hanging="360"/>
      </w:pPr>
    </w:lvl>
    <w:lvl w:ilvl="7">
      <w:start w:val="1"/>
      <w:numFmt w:val="decimal"/>
      <w:lvlText w:val="%1.%2.%3.%4.%5.%6.%7.%8."/>
      <w:lvlJc w:val="left"/>
      <w:pPr>
        <w:ind w:left="2074" w:hanging="360"/>
      </w:pPr>
    </w:lvl>
    <w:lvl w:ilvl="8">
      <w:start w:val="1"/>
      <w:numFmt w:val="decimal"/>
      <w:lvlText w:val="%1.%2.%3.%4.%5.%6.%7.%8.%9."/>
      <w:lvlJc w:val="left"/>
      <w:pPr>
        <w:ind w:left="2218" w:hanging="180"/>
      </w:pPr>
    </w:lvl>
  </w:abstractNum>
  <w:abstractNum w:abstractNumId="17" w15:restartNumberingAfterBreak="0">
    <w:nsid w:val="50F342AC"/>
    <w:multiLevelType w:val="hybridMultilevel"/>
    <w:tmpl w:val="FB685B34"/>
    <w:lvl w:ilvl="0" w:tplc="50CAC924">
      <w:start w:val="1"/>
      <w:numFmt w:val="decimal"/>
      <w:lvlText w:val="%1."/>
      <w:lvlJc w:val="righ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A106244"/>
    <w:multiLevelType w:val="multilevel"/>
    <w:tmpl w:val="70864F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E6D550E"/>
    <w:multiLevelType w:val="multilevel"/>
    <w:tmpl w:val="675006C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255"/>
        </w:tabs>
        <w:ind w:left="3255" w:hanging="420"/>
      </w:pPr>
      <w:rPr>
        <w:rFonts w:hint="default"/>
      </w:rPr>
    </w:lvl>
    <w:lvl w:ilvl="2">
      <w:start w:val="1"/>
      <w:numFmt w:val="decimal"/>
      <w:lvlText w:val="%1.%2.%3."/>
      <w:lvlJc w:val="left"/>
      <w:pPr>
        <w:tabs>
          <w:tab w:val="num" w:pos="6390"/>
        </w:tabs>
        <w:ind w:left="6390" w:hanging="720"/>
      </w:pPr>
      <w:rPr>
        <w:rFonts w:hint="default"/>
      </w:rPr>
    </w:lvl>
    <w:lvl w:ilvl="3">
      <w:start w:val="1"/>
      <w:numFmt w:val="decimal"/>
      <w:lvlText w:val="%1.%2.%3.%4."/>
      <w:lvlJc w:val="left"/>
      <w:pPr>
        <w:tabs>
          <w:tab w:val="num" w:pos="9225"/>
        </w:tabs>
        <w:ind w:left="9225" w:hanging="720"/>
      </w:pPr>
      <w:rPr>
        <w:rFonts w:hint="default"/>
      </w:rPr>
    </w:lvl>
    <w:lvl w:ilvl="4">
      <w:start w:val="1"/>
      <w:numFmt w:val="decimal"/>
      <w:lvlText w:val="%1.%2.%3.%4.%5."/>
      <w:lvlJc w:val="left"/>
      <w:pPr>
        <w:tabs>
          <w:tab w:val="num" w:pos="12420"/>
        </w:tabs>
        <w:ind w:left="12420" w:hanging="1080"/>
      </w:pPr>
      <w:rPr>
        <w:rFonts w:hint="default"/>
      </w:rPr>
    </w:lvl>
    <w:lvl w:ilvl="5">
      <w:start w:val="1"/>
      <w:numFmt w:val="decimal"/>
      <w:lvlText w:val="%1.%2.%3.%4.%5.%6."/>
      <w:lvlJc w:val="left"/>
      <w:pPr>
        <w:tabs>
          <w:tab w:val="num" w:pos="15255"/>
        </w:tabs>
        <w:ind w:left="15255" w:hanging="1080"/>
      </w:pPr>
      <w:rPr>
        <w:rFonts w:hint="default"/>
      </w:rPr>
    </w:lvl>
    <w:lvl w:ilvl="6">
      <w:start w:val="1"/>
      <w:numFmt w:val="decimal"/>
      <w:lvlText w:val="%1.%2.%3.%4.%5.%6.%7."/>
      <w:lvlJc w:val="left"/>
      <w:pPr>
        <w:tabs>
          <w:tab w:val="num" w:pos="18450"/>
        </w:tabs>
        <w:ind w:left="18450" w:hanging="1440"/>
      </w:pPr>
      <w:rPr>
        <w:rFonts w:hint="default"/>
      </w:rPr>
    </w:lvl>
    <w:lvl w:ilvl="7">
      <w:start w:val="1"/>
      <w:numFmt w:val="decimal"/>
      <w:lvlText w:val="%1.%2.%3.%4.%5.%6.%7.%8."/>
      <w:lvlJc w:val="left"/>
      <w:pPr>
        <w:tabs>
          <w:tab w:val="num" w:pos="21285"/>
        </w:tabs>
        <w:ind w:left="21285" w:hanging="1440"/>
      </w:pPr>
      <w:rPr>
        <w:rFonts w:hint="default"/>
      </w:rPr>
    </w:lvl>
    <w:lvl w:ilvl="8">
      <w:start w:val="1"/>
      <w:numFmt w:val="decimal"/>
      <w:lvlText w:val="%1.%2.%3.%4.%5.%6.%7.%8.%9."/>
      <w:lvlJc w:val="left"/>
      <w:pPr>
        <w:tabs>
          <w:tab w:val="num" w:pos="24480"/>
        </w:tabs>
        <w:ind w:left="24480" w:hanging="1800"/>
      </w:pPr>
      <w:rPr>
        <w:rFonts w:hint="default"/>
      </w:rPr>
    </w:lvl>
  </w:abstractNum>
  <w:abstractNum w:abstractNumId="20" w15:restartNumberingAfterBreak="0">
    <w:nsid w:val="63A62A49"/>
    <w:multiLevelType w:val="multilevel"/>
    <w:tmpl w:val="6406C7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640439F6"/>
    <w:multiLevelType w:val="hybridMultilevel"/>
    <w:tmpl w:val="BB1EE6C0"/>
    <w:lvl w:ilvl="0" w:tplc="1578FE46">
      <w:start w:val="1"/>
      <w:numFmt w:val="bullet"/>
      <w:lvlText w:val=""/>
      <w:lvlJc w:val="left"/>
      <w:pPr>
        <w:tabs>
          <w:tab w:val="num" w:pos="720"/>
        </w:tabs>
        <w:ind w:left="720" w:hanging="360"/>
      </w:pPr>
      <w:rPr>
        <w:rFonts w:ascii="Symbol" w:hAnsi="Symbol" w:hint="default"/>
        <w:sz w:val="20"/>
      </w:rPr>
    </w:lvl>
    <w:lvl w:ilvl="1" w:tplc="45ECE1A0">
      <w:start w:val="1"/>
      <w:numFmt w:val="bullet"/>
      <w:lvlText w:val="o"/>
      <w:lvlJc w:val="left"/>
      <w:pPr>
        <w:tabs>
          <w:tab w:val="num" w:pos="1440"/>
        </w:tabs>
        <w:ind w:left="1440" w:hanging="360"/>
      </w:pPr>
      <w:rPr>
        <w:rFonts w:ascii="Courier New" w:hAnsi="Courier New" w:hint="default"/>
        <w:sz w:val="20"/>
      </w:rPr>
    </w:lvl>
    <w:lvl w:ilvl="2" w:tplc="671ACBB6">
      <w:start w:val="1"/>
      <w:numFmt w:val="decimal"/>
      <w:lvlText w:val="%3."/>
      <w:lvlJc w:val="left"/>
      <w:pPr>
        <w:tabs>
          <w:tab w:val="num" w:pos="2160"/>
        </w:tabs>
        <w:ind w:left="2160" w:hanging="360"/>
      </w:pPr>
    </w:lvl>
    <w:lvl w:ilvl="3" w:tplc="93DE256C" w:tentative="1">
      <w:start w:val="1"/>
      <w:numFmt w:val="bullet"/>
      <w:lvlText w:val=""/>
      <w:lvlJc w:val="left"/>
      <w:pPr>
        <w:tabs>
          <w:tab w:val="num" w:pos="2880"/>
        </w:tabs>
        <w:ind w:left="2880" w:hanging="360"/>
      </w:pPr>
      <w:rPr>
        <w:rFonts w:ascii="Wingdings" w:hAnsi="Wingdings" w:hint="default"/>
        <w:sz w:val="20"/>
      </w:rPr>
    </w:lvl>
    <w:lvl w:ilvl="4" w:tplc="F0EC45BC" w:tentative="1">
      <w:start w:val="1"/>
      <w:numFmt w:val="bullet"/>
      <w:lvlText w:val=""/>
      <w:lvlJc w:val="left"/>
      <w:pPr>
        <w:tabs>
          <w:tab w:val="num" w:pos="3600"/>
        </w:tabs>
        <w:ind w:left="3600" w:hanging="360"/>
      </w:pPr>
      <w:rPr>
        <w:rFonts w:ascii="Wingdings" w:hAnsi="Wingdings" w:hint="default"/>
        <w:sz w:val="20"/>
      </w:rPr>
    </w:lvl>
    <w:lvl w:ilvl="5" w:tplc="C0642C80" w:tentative="1">
      <w:start w:val="1"/>
      <w:numFmt w:val="bullet"/>
      <w:lvlText w:val=""/>
      <w:lvlJc w:val="left"/>
      <w:pPr>
        <w:tabs>
          <w:tab w:val="num" w:pos="4320"/>
        </w:tabs>
        <w:ind w:left="4320" w:hanging="360"/>
      </w:pPr>
      <w:rPr>
        <w:rFonts w:ascii="Wingdings" w:hAnsi="Wingdings" w:hint="default"/>
        <w:sz w:val="20"/>
      </w:rPr>
    </w:lvl>
    <w:lvl w:ilvl="6" w:tplc="B6B85848" w:tentative="1">
      <w:start w:val="1"/>
      <w:numFmt w:val="bullet"/>
      <w:lvlText w:val=""/>
      <w:lvlJc w:val="left"/>
      <w:pPr>
        <w:tabs>
          <w:tab w:val="num" w:pos="5040"/>
        </w:tabs>
        <w:ind w:left="5040" w:hanging="360"/>
      </w:pPr>
      <w:rPr>
        <w:rFonts w:ascii="Wingdings" w:hAnsi="Wingdings" w:hint="default"/>
        <w:sz w:val="20"/>
      </w:rPr>
    </w:lvl>
    <w:lvl w:ilvl="7" w:tplc="2B6C1D1A" w:tentative="1">
      <w:start w:val="1"/>
      <w:numFmt w:val="bullet"/>
      <w:lvlText w:val=""/>
      <w:lvlJc w:val="left"/>
      <w:pPr>
        <w:tabs>
          <w:tab w:val="num" w:pos="5760"/>
        </w:tabs>
        <w:ind w:left="5760" w:hanging="360"/>
      </w:pPr>
      <w:rPr>
        <w:rFonts w:ascii="Wingdings" w:hAnsi="Wingdings" w:hint="default"/>
        <w:sz w:val="20"/>
      </w:rPr>
    </w:lvl>
    <w:lvl w:ilvl="8" w:tplc="CBDAE90E"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49B17D"/>
    <w:multiLevelType w:val="hybridMultilevel"/>
    <w:tmpl w:val="1AE29FA8"/>
    <w:lvl w:ilvl="0" w:tplc="98A6A43E">
      <w:start w:val="1"/>
      <w:numFmt w:val="bullet"/>
      <w:lvlText w:val="·"/>
      <w:lvlJc w:val="left"/>
      <w:pPr>
        <w:ind w:left="720" w:hanging="360"/>
      </w:pPr>
      <w:rPr>
        <w:rFonts w:ascii="Symbol" w:hAnsi="Symbol" w:hint="default"/>
      </w:rPr>
    </w:lvl>
    <w:lvl w:ilvl="1" w:tplc="8AF660D4">
      <w:start w:val="1"/>
      <w:numFmt w:val="bullet"/>
      <w:lvlText w:val="o"/>
      <w:lvlJc w:val="left"/>
      <w:pPr>
        <w:ind w:left="1440" w:hanging="360"/>
      </w:pPr>
      <w:rPr>
        <w:rFonts w:ascii="Courier New" w:hAnsi="Courier New" w:hint="default"/>
      </w:rPr>
    </w:lvl>
    <w:lvl w:ilvl="2" w:tplc="39F61B58">
      <w:start w:val="1"/>
      <w:numFmt w:val="bullet"/>
      <w:lvlText w:val=""/>
      <w:lvlJc w:val="left"/>
      <w:pPr>
        <w:ind w:left="2160" w:hanging="360"/>
      </w:pPr>
      <w:rPr>
        <w:rFonts w:ascii="Wingdings" w:hAnsi="Wingdings" w:hint="default"/>
      </w:rPr>
    </w:lvl>
    <w:lvl w:ilvl="3" w:tplc="41C21328">
      <w:start w:val="1"/>
      <w:numFmt w:val="bullet"/>
      <w:lvlText w:val=""/>
      <w:lvlJc w:val="left"/>
      <w:pPr>
        <w:ind w:left="2880" w:hanging="360"/>
      </w:pPr>
      <w:rPr>
        <w:rFonts w:ascii="Symbol" w:hAnsi="Symbol" w:hint="default"/>
      </w:rPr>
    </w:lvl>
    <w:lvl w:ilvl="4" w:tplc="344495C0">
      <w:start w:val="1"/>
      <w:numFmt w:val="bullet"/>
      <w:lvlText w:val="o"/>
      <w:lvlJc w:val="left"/>
      <w:pPr>
        <w:ind w:left="3600" w:hanging="360"/>
      </w:pPr>
      <w:rPr>
        <w:rFonts w:ascii="Courier New" w:hAnsi="Courier New" w:hint="default"/>
      </w:rPr>
    </w:lvl>
    <w:lvl w:ilvl="5" w:tplc="85767BE4">
      <w:start w:val="1"/>
      <w:numFmt w:val="bullet"/>
      <w:lvlText w:val=""/>
      <w:lvlJc w:val="left"/>
      <w:pPr>
        <w:ind w:left="4320" w:hanging="360"/>
      </w:pPr>
      <w:rPr>
        <w:rFonts w:ascii="Wingdings" w:hAnsi="Wingdings" w:hint="default"/>
      </w:rPr>
    </w:lvl>
    <w:lvl w:ilvl="6" w:tplc="6CF43B4A">
      <w:start w:val="1"/>
      <w:numFmt w:val="bullet"/>
      <w:lvlText w:val=""/>
      <w:lvlJc w:val="left"/>
      <w:pPr>
        <w:ind w:left="5040" w:hanging="360"/>
      </w:pPr>
      <w:rPr>
        <w:rFonts w:ascii="Symbol" w:hAnsi="Symbol" w:hint="default"/>
      </w:rPr>
    </w:lvl>
    <w:lvl w:ilvl="7" w:tplc="02249AA4">
      <w:start w:val="1"/>
      <w:numFmt w:val="bullet"/>
      <w:lvlText w:val="o"/>
      <w:lvlJc w:val="left"/>
      <w:pPr>
        <w:ind w:left="5760" w:hanging="360"/>
      </w:pPr>
      <w:rPr>
        <w:rFonts w:ascii="Courier New" w:hAnsi="Courier New" w:hint="default"/>
      </w:rPr>
    </w:lvl>
    <w:lvl w:ilvl="8" w:tplc="2430B9DE">
      <w:start w:val="1"/>
      <w:numFmt w:val="bullet"/>
      <w:lvlText w:val=""/>
      <w:lvlJc w:val="left"/>
      <w:pPr>
        <w:ind w:left="6480" w:hanging="360"/>
      </w:pPr>
      <w:rPr>
        <w:rFonts w:ascii="Wingdings" w:hAnsi="Wingdings" w:hint="default"/>
      </w:rPr>
    </w:lvl>
  </w:abstractNum>
  <w:abstractNum w:abstractNumId="23" w15:restartNumberingAfterBreak="0">
    <w:nsid w:val="6607514E"/>
    <w:multiLevelType w:val="hybridMultilevel"/>
    <w:tmpl w:val="ECB80E6E"/>
    <w:lvl w:ilvl="0" w:tplc="DC9E35EC">
      <w:start w:val="1"/>
      <w:numFmt w:val="bullet"/>
      <w:lvlText w:val="·"/>
      <w:lvlJc w:val="left"/>
      <w:pPr>
        <w:ind w:left="720" w:hanging="360"/>
      </w:pPr>
      <w:rPr>
        <w:rFonts w:ascii="Symbol" w:hAnsi="Symbol" w:hint="default"/>
      </w:rPr>
    </w:lvl>
    <w:lvl w:ilvl="1" w:tplc="1EE0D5A6">
      <w:start w:val="1"/>
      <w:numFmt w:val="bullet"/>
      <w:lvlText w:val="o"/>
      <w:lvlJc w:val="left"/>
      <w:pPr>
        <w:ind w:left="1440" w:hanging="360"/>
      </w:pPr>
      <w:rPr>
        <w:rFonts w:ascii="Courier New" w:hAnsi="Courier New" w:hint="default"/>
      </w:rPr>
    </w:lvl>
    <w:lvl w:ilvl="2" w:tplc="C0668E02">
      <w:start w:val="1"/>
      <w:numFmt w:val="bullet"/>
      <w:lvlText w:val=""/>
      <w:lvlJc w:val="left"/>
      <w:pPr>
        <w:ind w:left="2160" w:hanging="360"/>
      </w:pPr>
      <w:rPr>
        <w:rFonts w:ascii="Wingdings" w:hAnsi="Wingdings" w:hint="default"/>
      </w:rPr>
    </w:lvl>
    <w:lvl w:ilvl="3" w:tplc="6E5E8C7E">
      <w:start w:val="1"/>
      <w:numFmt w:val="bullet"/>
      <w:lvlText w:val=""/>
      <w:lvlJc w:val="left"/>
      <w:pPr>
        <w:ind w:left="2880" w:hanging="360"/>
      </w:pPr>
      <w:rPr>
        <w:rFonts w:ascii="Symbol" w:hAnsi="Symbol" w:hint="default"/>
      </w:rPr>
    </w:lvl>
    <w:lvl w:ilvl="4" w:tplc="5EE4B2CE">
      <w:start w:val="1"/>
      <w:numFmt w:val="bullet"/>
      <w:lvlText w:val="o"/>
      <w:lvlJc w:val="left"/>
      <w:pPr>
        <w:ind w:left="3600" w:hanging="360"/>
      </w:pPr>
      <w:rPr>
        <w:rFonts w:ascii="Courier New" w:hAnsi="Courier New" w:hint="default"/>
      </w:rPr>
    </w:lvl>
    <w:lvl w:ilvl="5" w:tplc="10CA8B4C">
      <w:start w:val="1"/>
      <w:numFmt w:val="bullet"/>
      <w:lvlText w:val=""/>
      <w:lvlJc w:val="left"/>
      <w:pPr>
        <w:ind w:left="4320" w:hanging="360"/>
      </w:pPr>
      <w:rPr>
        <w:rFonts w:ascii="Wingdings" w:hAnsi="Wingdings" w:hint="default"/>
      </w:rPr>
    </w:lvl>
    <w:lvl w:ilvl="6" w:tplc="56080B04">
      <w:start w:val="1"/>
      <w:numFmt w:val="bullet"/>
      <w:lvlText w:val=""/>
      <w:lvlJc w:val="left"/>
      <w:pPr>
        <w:ind w:left="5040" w:hanging="360"/>
      </w:pPr>
      <w:rPr>
        <w:rFonts w:ascii="Symbol" w:hAnsi="Symbol" w:hint="default"/>
      </w:rPr>
    </w:lvl>
    <w:lvl w:ilvl="7" w:tplc="007C067E">
      <w:start w:val="1"/>
      <w:numFmt w:val="bullet"/>
      <w:lvlText w:val="o"/>
      <w:lvlJc w:val="left"/>
      <w:pPr>
        <w:ind w:left="5760" w:hanging="360"/>
      </w:pPr>
      <w:rPr>
        <w:rFonts w:ascii="Courier New" w:hAnsi="Courier New" w:hint="default"/>
      </w:rPr>
    </w:lvl>
    <w:lvl w:ilvl="8" w:tplc="8488DB82">
      <w:start w:val="1"/>
      <w:numFmt w:val="bullet"/>
      <w:lvlText w:val=""/>
      <w:lvlJc w:val="left"/>
      <w:pPr>
        <w:ind w:left="6480" w:hanging="360"/>
      </w:pPr>
      <w:rPr>
        <w:rFonts w:ascii="Wingdings" w:hAnsi="Wingdings" w:hint="default"/>
      </w:rPr>
    </w:lvl>
  </w:abstractNum>
  <w:abstractNum w:abstractNumId="24" w15:restartNumberingAfterBreak="0">
    <w:nsid w:val="706E041D"/>
    <w:multiLevelType w:val="multilevel"/>
    <w:tmpl w:val="1ADE3A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2810E18"/>
    <w:multiLevelType w:val="hybridMultilevel"/>
    <w:tmpl w:val="0BB69A32"/>
    <w:lvl w:ilvl="0" w:tplc="1562C370">
      <w:start w:val="1"/>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B9A0C5C"/>
    <w:multiLevelType w:val="hybridMultilevel"/>
    <w:tmpl w:val="C8108ADC"/>
    <w:lvl w:ilvl="0" w:tplc="C582954A">
      <w:start w:val="1"/>
      <w:numFmt w:val="bullet"/>
      <w:lvlText w:val=""/>
      <w:lvlJc w:val="left"/>
      <w:pPr>
        <w:tabs>
          <w:tab w:val="num" w:pos="720"/>
        </w:tabs>
        <w:ind w:left="720" w:hanging="360"/>
      </w:pPr>
      <w:rPr>
        <w:rFonts w:ascii="Symbol" w:hAnsi="Symbol" w:hint="default"/>
        <w:sz w:val="20"/>
      </w:rPr>
    </w:lvl>
    <w:lvl w:ilvl="1" w:tplc="CC42BE12" w:tentative="1">
      <w:start w:val="1"/>
      <w:numFmt w:val="bullet"/>
      <w:lvlText w:val="o"/>
      <w:lvlJc w:val="left"/>
      <w:pPr>
        <w:tabs>
          <w:tab w:val="num" w:pos="1440"/>
        </w:tabs>
        <w:ind w:left="1440" w:hanging="360"/>
      </w:pPr>
      <w:rPr>
        <w:rFonts w:ascii="Courier New" w:hAnsi="Courier New" w:hint="default"/>
        <w:sz w:val="20"/>
      </w:rPr>
    </w:lvl>
    <w:lvl w:ilvl="2" w:tplc="7272E540" w:tentative="1">
      <w:start w:val="1"/>
      <w:numFmt w:val="bullet"/>
      <w:lvlText w:val=""/>
      <w:lvlJc w:val="left"/>
      <w:pPr>
        <w:tabs>
          <w:tab w:val="num" w:pos="2160"/>
        </w:tabs>
        <w:ind w:left="2160" w:hanging="360"/>
      </w:pPr>
      <w:rPr>
        <w:rFonts w:ascii="Wingdings" w:hAnsi="Wingdings" w:hint="default"/>
        <w:sz w:val="20"/>
      </w:rPr>
    </w:lvl>
    <w:lvl w:ilvl="3" w:tplc="864A3C12" w:tentative="1">
      <w:start w:val="1"/>
      <w:numFmt w:val="bullet"/>
      <w:lvlText w:val=""/>
      <w:lvlJc w:val="left"/>
      <w:pPr>
        <w:tabs>
          <w:tab w:val="num" w:pos="2880"/>
        </w:tabs>
        <w:ind w:left="2880" w:hanging="360"/>
      </w:pPr>
      <w:rPr>
        <w:rFonts w:ascii="Wingdings" w:hAnsi="Wingdings" w:hint="default"/>
        <w:sz w:val="20"/>
      </w:rPr>
    </w:lvl>
    <w:lvl w:ilvl="4" w:tplc="0788343E" w:tentative="1">
      <w:start w:val="1"/>
      <w:numFmt w:val="bullet"/>
      <w:lvlText w:val=""/>
      <w:lvlJc w:val="left"/>
      <w:pPr>
        <w:tabs>
          <w:tab w:val="num" w:pos="3600"/>
        </w:tabs>
        <w:ind w:left="3600" w:hanging="360"/>
      </w:pPr>
      <w:rPr>
        <w:rFonts w:ascii="Wingdings" w:hAnsi="Wingdings" w:hint="default"/>
        <w:sz w:val="20"/>
      </w:rPr>
    </w:lvl>
    <w:lvl w:ilvl="5" w:tplc="A05A0D18" w:tentative="1">
      <w:start w:val="1"/>
      <w:numFmt w:val="bullet"/>
      <w:lvlText w:val=""/>
      <w:lvlJc w:val="left"/>
      <w:pPr>
        <w:tabs>
          <w:tab w:val="num" w:pos="4320"/>
        </w:tabs>
        <w:ind w:left="4320" w:hanging="360"/>
      </w:pPr>
      <w:rPr>
        <w:rFonts w:ascii="Wingdings" w:hAnsi="Wingdings" w:hint="default"/>
        <w:sz w:val="20"/>
      </w:rPr>
    </w:lvl>
    <w:lvl w:ilvl="6" w:tplc="9690A0F2" w:tentative="1">
      <w:start w:val="1"/>
      <w:numFmt w:val="bullet"/>
      <w:lvlText w:val=""/>
      <w:lvlJc w:val="left"/>
      <w:pPr>
        <w:tabs>
          <w:tab w:val="num" w:pos="5040"/>
        </w:tabs>
        <w:ind w:left="5040" w:hanging="360"/>
      </w:pPr>
      <w:rPr>
        <w:rFonts w:ascii="Wingdings" w:hAnsi="Wingdings" w:hint="default"/>
        <w:sz w:val="20"/>
      </w:rPr>
    </w:lvl>
    <w:lvl w:ilvl="7" w:tplc="10644CEA" w:tentative="1">
      <w:start w:val="1"/>
      <w:numFmt w:val="bullet"/>
      <w:lvlText w:val=""/>
      <w:lvlJc w:val="left"/>
      <w:pPr>
        <w:tabs>
          <w:tab w:val="num" w:pos="5760"/>
        </w:tabs>
        <w:ind w:left="5760" w:hanging="360"/>
      </w:pPr>
      <w:rPr>
        <w:rFonts w:ascii="Wingdings" w:hAnsi="Wingdings" w:hint="default"/>
        <w:sz w:val="20"/>
      </w:rPr>
    </w:lvl>
    <w:lvl w:ilvl="8" w:tplc="4566B776"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08680B"/>
    <w:multiLevelType w:val="multilevel"/>
    <w:tmpl w:val="5CD23CE2"/>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148"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7F767B1A"/>
    <w:multiLevelType w:val="hybridMultilevel"/>
    <w:tmpl w:val="05609F5E"/>
    <w:lvl w:ilvl="0" w:tplc="65CA7672">
      <w:start w:val="1"/>
      <w:numFmt w:val="bullet"/>
      <w:lvlText w:val="·"/>
      <w:lvlJc w:val="left"/>
      <w:pPr>
        <w:ind w:left="720" w:hanging="360"/>
      </w:pPr>
      <w:rPr>
        <w:rFonts w:ascii="Symbol" w:hAnsi="Symbol" w:hint="default"/>
      </w:rPr>
    </w:lvl>
    <w:lvl w:ilvl="1" w:tplc="54C4542A">
      <w:start w:val="1"/>
      <w:numFmt w:val="bullet"/>
      <w:lvlText w:val="o"/>
      <w:lvlJc w:val="left"/>
      <w:pPr>
        <w:ind w:left="1440" w:hanging="360"/>
      </w:pPr>
      <w:rPr>
        <w:rFonts w:ascii="Courier New" w:hAnsi="Courier New" w:hint="default"/>
      </w:rPr>
    </w:lvl>
    <w:lvl w:ilvl="2" w:tplc="263EA2F6">
      <w:start w:val="1"/>
      <w:numFmt w:val="bullet"/>
      <w:lvlText w:val=""/>
      <w:lvlJc w:val="left"/>
      <w:pPr>
        <w:ind w:left="2160" w:hanging="360"/>
      </w:pPr>
      <w:rPr>
        <w:rFonts w:ascii="Wingdings" w:hAnsi="Wingdings" w:hint="default"/>
      </w:rPr>
    </w:lvl>
    <w:lvl w:ilvl="3" w:tplc="3A4A7CEC">
      <w:start w:val="1"/>
      <w:numFmt w:val="bullet"/>
      <w:lvlText w:val=""/>
      <w:lvlJc w:val="left"/>
      <w:pPr>
        <w:ind w:left="2880" w:hanging="360"/>
      </w:pPr>
      <w:rPr>
        <w:rFonts w:ascii="Symbol" w:hAnsi="Symbol" w:hint="default"/>
      </w:rPr>
    </w:lvl>
    <w:lvl w:ilvl="4" w:tplc="EAD0C666">
      <w:start w:val="1"/>
      <w:numFmt w:val="bullet"/>
      <w:lvlText w:val="o"/>
      <w:lvlJc w:val="left"/>
      <w:pPr>
        <w:ind w:left="3600" w:hanging="360"/>
      </w:pPr>
      <w:rPr>
        <w:rFonts w:ascii="Courier New" w:hAnsi="Courier New" w:hint="default"/>
      </w:rPr>
    </w:lvl>
    <w:lvl w:ilvl="5" w:tplc="E15ABC2E">
      <w:start w:val="1"/>
      <w:numFmt w:val="bullet"/>
      <w:lvlText w:val=""/>
      <w:lvlJc w:val="left"/>
      <w:pPr>
        <w:ind w:left="4320" w:hanging="360"/>
      </w:pPr>
      <w:rPr>
        <w:rFonts w:ascii="Wingdings" w:hAnsi="Wingdings" w:hint="default"/>
      </w:rPr>
    </w:lvl>
    <w:lvl w:ilvl="6" w:tplc="C046CD42">
      <w:start w:val="1"/>
      <w:numFmt w:val="bullet"/>
      <w:lvlText w:val=""/>
      <w:lvlJc w:val="left"/>
      <w:pPr>
        <w:ind w:left="5040" w:hanging="360"/>
      </w:pPr>
      <w:rPr>
        <w:rFonts w:ascii="Symbol" w:hAnsi="Symbol" w:hint="default"/>
      </w:rPr>
    </w:lvl>
    <w:lvl w:ilvl="7" w:tplc="172EAC46">
      <w:start w:val="1"/>
      <w:numFmt w:val="bullet"/>
      <w:lvlText w:val="o"/>
      <w:lvlJc w:val="left"/>
      <w:pPr>
        <w:ind w:left="5760" w:hanging="360"/>
      </w:pPr>
      <w:rPr>
        <w:rFonts w:ascii="Courier New" w:hAnsi="Courier New" w:hint="default"/>
      </w:rPr>
    </w:lvl>
    <w:lvl w:ilvl="8" w:tplc="6B96ED72">
      <w:start w:val="1"/>
      <w:numFmt w:val="bullet"/>
      <w:lvlText w:val=""/>
      <w:lvlJc w:val="left"/>
      <w:pPr>
        <w:ind w:left="6480" w:hanging="360"/>
      </w:pPr>
      <w:rPr>
        <w:rFonts w:ascii="Wingdings" w:hAnsi="Wingdings" w:hint="default"/>
      </w:rPr>
    </w:lvl>
  </w:abstractNum>
  <w:num w:numId="1" w16cid:durableId="710611704">
    <w:abstractNumId w:val="2"/>
  </w:num>
  <w:num w:numId="2" w16cid:durableId="520509566">
    <w:abstractNumId w:val="22"/>
  </w:num>
  <w:num w:numId="3" w16cid:durableId="1767729098">
    <w:abstractNumId w:val="28"/>
  </w:num>
  <w:num w:numId="4" w16cid:durableId="1163548776">
    <w:abstractNumId w:val="23"/>
  </w:num>
  <w:num w:numId="5" w16cid:durableId="2102798502">
    <w:abstractNumId w:val="15"/>
  </w:num>
  <w:num w:numId="6" w16cid:durableId="1172256586">
    <w:abstractNumId w:val="13"/>
  </w:num>
  <w:num w:numId="7" w16cid:durableId="1483811070">
    <w:abstractNumId w:val="16"/>
  </w:num>
  <w:num w:numId="8" w16cid:durableId="1267613924">
    <w:abstractNumId w:val="19"/>
  </w:num>
  <w:num w:numId="9" w16cid:durableId="1711761371">
    <w:abstractNumId w:val="17"/>
  </w:num>
  <w:num w:numId="10" w16cid:durableId="903375121">
    <w:abstractNumId w:val="1"/>
  </w:num>
  <w:num w:numId="11" w16cid:durableId="1207642830">
    <w:abstractNumId w:val="7"/>
  </w:num>
  <w:num w:numId="12" w16cid:durableId="33118102">
    <w:abstractNumId w:val="21"/>
  </w:num>
  <w:num w:numId="13" w16cid:durableId="1919316264">
    <w:abstractNumId w:val="8"/>
    <w:lvlOverride w:ilvl="1">
      <w:lvl w:ilvl="1" w:tplc="98821F1C">
        <w:numFmt w:val="decimal"/>
        <w:lvlText w:val="%2."/>
        <w:lvlJc w:val="left"/>
      </w:lvl>
    </w:lvlOverride>
  </w:num>
  <w:num w:numId="14" w16cid:durableId="633366600">
    <w:abstractNumId w:val="5"/>
  </w:num>
  <w:num w:numId="15" w16cid:durableId="317533989">
    <w:abstractNumId w:val="9"/>
  </w:num>
  <w:num w:numId="16" w16cid:durableId="1506289471">
    <w:abstractNumId w:val="26"/>
  </w:num>
  <w:num w:numId="17" w16cid:durableId="1848909762">
    <w:abstractNumId w:val="11"/>
  </w:num>
  <w:num w:numId="18" w16cid:durableId="994913904">
    <w:abstractNumId w:val="24"/>
  </w:num>
  <w:num w:numId="19" w16cid:durableId="1743484335">
    <w:abstractNumId w:val="27"/>
  </w:num>
  <w:num w:numId="20" w16cid:durableId="1908414878">
    <w:abstractNumId w:val="0"/>
  </w:num>
  <w:num w:numId="21" w16cid:durableId="1029336116">
    <w:abstractNumId w:val="6"/>
  </w:num>
  <w:num w:numId="22" w16cid:durableId="1687630129">
    <w:abstractNumId w:val="4"/>
  </w:num>
  <w:num w:numId="23" w16cid:durableId="74716015">
    <w:abstractNumId w:val="12"/>
  </w:num>
  <w:num w:numId="24" w16cid:durableId="277179855">
    <w:abstractNumId w:val="25"/>
  </w:num>
  <w:num w:numId="25" w16cid:durableId="111633440">
    <w:abstractNumId w:val="10"/>
  </w:num>
  <w:num w:numId="26" w16cid:durableId="1512841871">
    <w:abstractNumId w:val="20"/>
  </w:num>
  <w:num w:numId="27" w16cid:durableId="1277054287">
    <w:abstractNumId w:val="20"/>
    <w:lvlOverride w:ilvl="0">
      <w:startOverride w:val="1"/>
    </w:lvlOverride>
  </w:num>
  <w:num w:numId="28" w16cid:durableId="1861579683">
    <w:abstractNumId w:val="18"/>
  </w:num>
  <w:num w:numId="29" w16cid:durableId="168327942">
    <w:abstractNumId w:val="3"/>
  </w:num>
  <w:num w:numId="30" w16cid:durableId="414134743">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24"/>
    <w:rsid w:val="000008EF"/>
    <w:rsid w:val="00001581"/>
    <w:rsid w:val="00002D5C"/>
    <w:rsid w:val="00005449"/>
    <w:rsid w:val="0002517A"/>
    <w:rsid w:val="000357B8"/>
    <w:rsid w:val="00056481"/>
    <w:rsid w:val="0009265D"/>
    <w:rsid w:val="00093D51"/>
    <w:rsid w:val="000A6496"/>
    <w:rsid w:val="000F4E24"/>
    <w:rsid w:val="00102D87"/>
    <w:rsid w:val="0010521A"/>
    <w:rsid w:val="001201B0"/>
    <w:rsid w:val="00121301"/>
    <w:rsid w:val="001375A8"/>
    <w:rsid w:val="00146179"/>
    <w:rsid w:val="00162538"/>
    <w:rsid w:val="00164EC9"/>
    <w:rsid w:val="001849B1"/>
    <w:rsid w:val="00185847"/>
    <w:rsid w:val="001967F1"/>
    <w:rsid w:val="001A292B"/>
    <w:rsid w:val="001C5A6E"/>
    <w:rsid w:val="001E273C"/>
    <w:rsid w:val="001E5561"/>
    <w:rsid w:val="001F6624"/>
    <w:rsid w:val="00201BCB"/>
    <w:rsid w:val="00214A73"/>
    <w:rsid w:val="00220DC9"/>
    <w:rsid w:val="002309EF"/>
    <w:rsid w:val="00232D53"/>
    <w:rsid w:val="00233290"/>
    <w:rsid w:val="00242797"/>
    <w:rsid w:val="00252028"/>
    <w:rsid w:val="002614A6"/>
    <w:rsid w:val="002A6A8B"/>
    <w:rsid w:val="002B4C40"/>
    <w:rsid w:val="002D7B2B"/>
    <w:rsid w:val="002E3924"/>
    <w:rsid w:val="002E79F7"/>
    <w:rsid w:val="00302124"/>
    <w:rsid w:val="00315D61"/>
    <w:rsid w:val="00330494"/>
    <w:rsid w:val="003529D8"/>
    <w:rsid w:val="00374B78"/>
    <w:rsid w:val="00381B12"/>
    <w:rsid w:val="00387389"/>
    <w:rsid w:val="003931F0"/>
    <w:rsid w:val="003A40D9"/>
    <w:rsid w:val="003C18D4"/>
    <w:rsid w:val="003C195C"/>
    <w:rsid w:val="003D1779"/>
    <w:rsid w:val="003F1252"/>
    <w:rsid w:val="004044C8"/>
    <w:rsid w:val="00414A1B"/>
    <w:rsid w:val="0042084F"/>
    <w:rsid w:val="00427162"/>
    <w:rsid w:val="00457481"/>
    <w:rsid w:val="0046089E"/>
    <w:rsid w:val="0047036C"/>
    <w:rsid w:val="00492189"/>
    <w:rsid w:val="004A379C"/>
    <w:rsid w:val="004C0B93"/>
    <w:rsid w:val="004D7F30"/>
    <w:rsid w:val="004E3C36"/>
    <w:rsid w:val="004E767F"/>
    <w:rsid w:val="004F0591"/>
    <w:rsid w:val="004F4421"/>
    <w:rsid w:val="00500858"/>
    <w:rsid w:val="00524207"/>
    <w:rsid w:val="005403B1"/>
    <w:rsid w:val="0054404B"/>
    <w:rsid w:val="00544635"/>
    <w:rsid w:val="00547583"/>
    <w:rsid w:val="0054781C"/>
    <w:rsid w:val="005529C0"/>
    <w:rsid w:val="0058405D"/>
    <w:rsid w:val="00585752"/>
    <w:rsid w:val="005B3EB3"/>
    <w:rsid w:val="005B75F2"/>
    <w:rsid w:val="005D31A8"/>
    <w:rsid w:val="005D41AE"/>
    <w:rsid w:val="00615047"/>
    <w:rsid w:val="00627DB7"/>
    <w:rsid w:val="0063527D"/>
    <w:rsid w:val="006426CF"/>
    <w:rsid w:val="00677664"/>
    <w:rsid w:val="00690046"/>
    <w:rsid w:val="006941B8"/>
    <w:rsid w:val="006941F4"/>
    <w:rsid w:val="00694A45"/>
    <w:rsid w:val="00694CA1"/>
    <w:rsid w:val="0069578E"/>
    <w:rsid w:val="006B0C18"/>
    <w:rsid w:val="006B254A"/>
    <w:rsid w:val="006D16B5"/>
    <w:rsid w:val="006E18CA"/>
    <w:rsid w:val="006E1F3D"/>
    <w:rsid w:val="00714243"/>
    <w:rsid w:val="00720F7B"/>
    <w:rsid w:val="00736CC1"/>
    <w:rsid w:val="0076005C"/>
    <w:rsid w:val="00760B07"/>
    <w:rsid w:val="007611CC"/>
    <w:rsid w:val="00777B8E"/>
    <w:rsid w:val="00786336"/>
    <w:rsid w:val="007A3204"/>
    <w:rsid w:val="007A68D3"/>
    <w:rsid w:val="007C5812"/>
    <w:rsid w:val="007D0A41"/>
    <w:rsid w:val="007D490F"/>
    <w:rsid w:val="007F5990"/>
    <w:rsid w:val="008135C1"/>
    <w:rsid w:val="0082562B"/>
    <w:rsid w:val="008404BE"/>
    <w:rsid w:val="0084559E"/>
    <w:rsid w:val="00865B2B"/>
    <w:rsid w:val="00891765"/>
    <w:rsid w:val="00895C7A"/>
    <w:rsid w:val="00897818"/>
    <w:rsid w:val="008AFE9B"/>
    <w:rsid w:val="008B0E91"/>
    <w:rsid w:val="008D42CE"/>
    <w:rsid w:val="008F2B75"/>
    <w:rsid w:val="0090600A"/>
    <w:rsid w:val="0093C688"/>
    <w:rsid w:val="00952F1C"/>
    <w:rsid w:val="009574B3"/>
    <w:rsid w:val="00963FAF"/>
    <w:rsid w:val="0097C605"/>
    <w:rsid w:val="0098581D"/>
    <w:rsid w:val="009E1BCB"/>
    <w:rsid w:val="00A30783"/>
    <w:rsid w:val="00A37827"/>
    <w:rsid w:val="00A378AA"/>
    <w:rsid w:val="00A53C88"/>
    <w:rsid w:val="00A53F03"/>
    <w:rsid w:val="00A544FC"/>
    <w:rsid w:val="00A66B96"/>
    <w:rsid w:val="00A77FF2"/>
    <w:rsid w:val="00A87491"/>
    <w:rsid w:val="00AB7FDD"/>
    <w:rsid w:val="00AC0EA6"/>
    <w:rsid w:val="00AC20A6"/>
    <w:rsid w:val="00AE2716"/>
    <w:rsid w:val="00AF1585"/>
    <w:rsid w:val="00B465EA"/>
    <w:rsid w:val="00B55F23"/>
    <w:rsid w:val="00B563B6"/>
    <w:rsid w:val="00B73DA2"/>
    <w:rsid w:val="00B83382"/>
    <w:rsid w:val="00B9478C"/>
    <w:rsid w:val="00B95058"/>
    <w:rsid w:val="00BA7257"/>
    <w:rsid w:val="00BD5F4A"/>
    <w:rsid w:val="00BD65E5"/>
    <w:rsid w:val="00BF6066"/>
    <w:rsid w:val="00BF70C8"/>
    <w:rsid w:val="00C22423"/>
    <w:rsid w:val="00C350FE"/>
    <w:rsid w:val="00C35977"/>
    <w:rsid w:val="00C40CD1"/>
    <w:rsid w:val="00C410C2"/>
    <w:rsid w:val="00C550DE"/>
    <w:rsid w:val="00C64A35"/>
    <w:rsid w:val="00C733B3"/>
    <w:rsid w:val="00C93FFD"/>
    <w:rsid w:val="00CA06BD"/>
    <w:rsid w:val="00CB56DD"/>
    <w:rsid w:val="00CC2371"/>
    <w:rsid w:val="00CE1CA9"/>
    <w:rsid w:val="00CF4DC7"/>
    <w:rsid w:val="00CF6DAD"/>
    <w:rsid w:val="00D338F0"/>
    <w:rsid w:val="00D56A0B"/>
    <w:rsid w:val="00D74538"/>
    <w:rsid w:val="00D75D7E"/>
    <w:rsid w:val="00D86886"/>
    <w:rsid w:val="00D950FB"/>
    <w:rsid w:val="00DC3A1A"/>
    <w:rsid w:val="00DC6612"/>
    <w:rsid w:val="00DF1A29"/>
    <w:rsid w:val="00DF5234"/>
    <w:rsid w:val="00DF64B2"/>
    <w:rsid w:val="00E04398"/>
    <w:rsid w:val="00E0584F"/>
    <w:rsid w:val="00E1028A"/>
    <w:rsid w:val="00E16E4F"/>
    <w:rsid w:val="00E30F7C"/>
    <w:rsid w:val="00EA0070"/>
    <w:rsid w:val="00EB0B44"/>
    <w:rsid w:val="00EB1EDD"/>
    <w:rsid w:val="00EB4AB0"/>
    <w:rsid w:val="00EB7F9A"/>
    <w:rsid w:val="00EC1B8C"/>
    <w:rsid w:val="00ED71BE"/>
    <w:rsid w:val="00F26195"/>
    <w:rsid w:val="00F95FA9"/>
    <w:rsid w:val="00F9738D"/>
    <w:rsid w:val="00FC005F"/>
    <w:rsid w:val="00FC4619"/>
    <w:rsid w:val="00FE3BCE"/>
    <w:rsid w:val="00FF47EE"/>
    <w:rsid w:val="01060FFA"/>
    <w:rsid w:val="010D3CB0"/>
    <w:rsid w:val="01128725"/>
    <w:rsid w:val="0119649A"/>
    <w:rsid w:val="012DADD0"/>
    <w:rsid w:val="013B4E63"/>
    <w:rsid w:val="014915A5"/>
    <w:rsid w:val="018EAEC4"/>
    <w:rsid w:val="019EB163"/>
    <w:rsid w:val="01A112F6"/>
    <w:rsid w:val="02341E1E"/>
    <w:rsid w:val="0240DFF8"/>
    <w:rsid w:val="0258C686"/>
    <w:rsid w:val="0295F4C3"/>
    <w:rsid w:val="029922B9"/>
    <w:rsid w:val="02C0528F"/>
    <w:rsid w:val="030514B6"/>
    <w:rsid w:val="0306D194"/>
    <w:rsid w:val="0332B2E7"/>
    <w:rsid w:val="03437ADE"/>
    <w:rsid w:val="035C4FEF"/>
    <w:rsid w:val="03CF66C7"/>
    <w:rsid w:val="041B477D"/>
    <w:rsid w:val="0434C080"/>
    <w:rsid w:val="043D78A8"/>
    <w:rsid w:val="04D8F818"/>
    <w:rsid w:val="0526DB0B"/>
    <w:rsid w:val="0553747F"/>
    <w:rsid w:val="056B3728"/>
    <w:rsid w:val="05E55AC0"/>
    <w:rsid w:val="0600E7DE"/>
    <w:rsid w:val="063FEC14"/>
    <w:rsid w:val="072BA846"/>
    <w:rsid w:val="073BD767"/>
    <w:rsid w:val="0744AC5D"/>
    <w:rsid w:val="074BD701"/>
    <w:rsid w:val="074CC517"/>
    <w:rsid w:val="0752E83F"/>
    <w:rsid w:val="0769B898"/>
    <w:rsid w:val="077E6AF6"/>
    <w:rsid w:val="07846D9F"/>
    <w:rsid w:val="079CB83F"/>
    <w:rsid w:val="07CFB27A"/>
    <w:rsid w:val="07E17D58"/>
    <w:rsid w:val="0827663B"/>
    <w:rsid w:val="082FAE9D"/>
    <w:rsid w:val="085B5E06"/>
    <w:rsid w:val="08849F08"/>
    <w:rsid w:val="08B0217C"/>
    <w:rsid w:val="08B7E6EF"/>
    <w:rsid w:val="08BA6BE7"/>
    <w:rsid w:val="08D9C3EF"/>
    <w:rsid w:val="08E07CBE"/>
    <w:rsid w:val="08E678AB"/>
    <w:rsid w:val="0923C81F"/>
    <w:rsid w:val="093888A0"/>
    <w:rsid w:val="097C488E"/>
    <w:rsid w:val="09A6DC61"/>
    <w:rsid w:val="09A7CA9C"/>
    <w:rsid w:val="09AFFA12"/>
    <w:rsid w:val="09B4AD4B"/>
    <w:rsid w:val="09EBF7C2"/>
    <w:rsid w:val="09ECE867"/>
    <w:rsid w:val="0A50BE3B"/>
    <w:rsid w:val="0A720906"/>
    <w:rsid w:val="0A82490C"/>
    <w:rsid w:val="0A957CCD"/>
    <w:rsid w:val="0A98A742"/>
    <w:rsid w:val="0AE2A992"/>
    <w:rsid w:val="0AEC2E1D"/>
    <w:rsid w:val="0B2D9E08"/>
    <w:rsid w:val="0B5C6CC3"/>
    <w:rsid w:val="0B61C86B"/>
    <w:rsid w:val="0B9614E6"/>
    <w:rsid w:val="0BD13C87"/>
    <w:rsid w:val="0BE56123"/>
    <w:rsid w:val="0C4ADC6A"/>
    <w:rsid w:val="0C6A3611"/>
    <w:rsid w:val="0CB220D6"/>
    <w:rsid w:val="0CC3974D"/>
    <w:rsid w:val="0CE13961"/>
    <w:rsid w:val="0D455E07"/>
    <w:rsid w:val="0D57F129"/>
    <w:rsid w:val="0D657FEC"/>
    <w:rsid w:val="0F19232F"/>
    <w:rsid w:val="0F2F7941"/>
    <w:rsid w:val="0F301ECF"/>
    <w:rsid w:val="0F6C1865"/>
    <w:rsid w:val="0FF4F2D4"/>
    <w:rsid w:val="102E7D20"/>
    <w:rsid w:val="105C29EB"/>
    <w:rsid w:val="108049AB"/>
    <w:rsid w:val="10891083"/>
    <w:rsid w:val="10C6C3FF"/>
    <w:rsid w:val="111030BA"/>
    <w:rsid w:val="114E2A10"/>
    <w:rsid w:val="114FB203"/>
    <w:rsid w:val="11608C20"/>
    <w:rsid w:val="119456B2"/>
    <w:rsid w:val="11F7FA4C"/>
    <w:rsid w:val="12168A00"/>
    <w:rsid w:val="124751F6"/>
    <w:rsid w:val="124F3DF5"/>
    <w:rsid w:val="1250E490"/>
    <w:rsid w:val="12B40613"/>
    <w:rsid w:val="12BBF223"/>
    <w:rsid w:val="12BE58F1"/>
    <w:rsid w:val="133A8FA5"/>
    <w:rsid w:val="139527E1"/>
    <w:rsid w:val="13954FFC"/>
    <w:rsid w:val="13A22FEE"/>
    <w:rsid w:val="1475963D"/>
    <w:rsid w:val="14AE956F"/>
    <w:rsid w:val="14FB1505"/>
    <w:rsid w:val="15597CDC"/>
    <w:rsid w:val="15711D08"/>
    <w:rsid w:val="1594CBA2"/>
    <w:rsid w:val="15C0C62E"/>
    <w:rsid w:val="15EBA6D5"/>
    <w:rsid w:val="15F05DEA"/>
    <w:rsid w:val="160DEAF6"/>
    <w:rsid w:val="16292078"/>
    <w:rsid w:val="166DBBB6"/>
    <w:rsid w:val="1674BD2A"/>
    <w:rsid w:val="16B1383E"/>
    <w:rsid w:val="16DF642A"/>
    <w:rsid w:val="172518D9"/>
    <w:rsid w:val="1739C973"/>
    <w:rsid w:val="1754BDB8"/>
    <w:rsid w:val="17D43372"/>
    <w:rsid w:val="1811A3CC"/>
    <w:rsid w:val="185A2446"/>
    <w:rsid w:val="18C8BD86"/>
    <w:rsid w:val="18CDF924"/>
    <w:rsid w:val="196B25AA"/>
    <w:rsid w:val="1974EDBF"/>
    <w:rsid w:val="19CB14FB"/>
    <w:rsid w:val="1A69C985"/>
    <w:rsid w:val="1A8A75D3"/>
    <w:rsid w:val="1AAB591C"/>
    <w:rsid w:val="1ACD1D59"/>
    <w:rsid w:val="1B39AC13"/>
    <w:rsid w:val="1B6777F9"/>
    <w:rsid w:val="1B7B4761"/>
    <w:rsid w:val="1BB8E56D"/>
    <w:rsid w:val="1C9F030A"/>
    <w:rsid w:val="1CE55E6C"/>
    <w:rsid w:val="1CF80FC7"/>
    <w:rsid w:val="1D02B5BD"/>
    <w:rsid w:val="1D081B28"/>
    <w:rsid w:val="1D5991D1"/>
    <w:rsid w:val="1D9E723A"/>
    <w:rsid w:val="1DCAD97E"/>
    <w:rsid w:val="1DE4B344"/>
    <w:rsid w:val="1DEE5954"/>
    <w:rsid w:val="1E2E5ECE"/>
    <w:rsid w:val="1E3E96CD"/>
    <w:rsid w:val="1F360AB2"/>
    <w:rsid w:val="1F732857"/>
    <w:rsid w:val="1FEFE8B6"/>
    <w:rsid w:val="203A58E4"/>
    <w:rsid w:val="206D92CF"/>
    <w:rsid w:val="20ADC23D"/>
    <w:rsid w:val="20DE110F"/>
    <w:rsid w:val="210C691F"/>
    <w:rsid w:val="2123EF2B"/>
    <w:rsid w:val="2125FA16"/>
    <w:rsid w:val="2161ABD5"/>
    <w:rsid w:val="216FCA2F"/>
    <w:rsid w:val="2192560B"/>
    <w:rsid w:val="2192CE04"/>
    <w:rsid w:val="219E63B8"/>
    <w:rsid w:val="21B87B75"/>
    <w:rsid w:val="21D2A05A"/>
    <w:rsid w:val="21F0EF01"/>
    <w:rsid w:val="22139F07"/>
    <w:rsid w:val="222E29A6"/>
    <w:rsid w:val="22784407"/>
    <w:rsid w:val="2279E170"/>
    <w:rsid w:val="22B9C53E"/>
    <w:rsid w:val="22D82F3E"/>
    <w:rsid w:val="22E51FFA"/>
    <w:rsid w:val="231EA441"/>
    <w:rsid w:val="23672A0D"/>
    <w:rsid w:val="23F01456"/>
    <w:rsid w:val="244409E1"/>
    <w:rsid w:val="245AD742"/>
    <w:rsid w:val="24781541"/>
    <w:rsid w:val="247A4F02"/>
    <w:rsid w:val="247C33BE"/>
    <w:rsid w:val="248333C1"/>
    <w:rsid w:val="24D0304A"/>
    <w:rsid w:val="250180B8"/>
    <w:rsid w:val="25193FFA"/>
    <w:rsid w:val="2566354C"/>
    <w:rsid w:val="2572E80C"/>
    <w:rsid w:val="259FC13F"/>
    <w:rsid w:val="25B84B43"/>
    <w:rsid w:val="25F96B39"/>
    <w:rsid w:val="260158F6"/>
    <w:rsid w:val="2645E550"/>
    <w:rsid w:val="2668DD2D"/>
    <w:rsid w:val="26AB0D78"/>
    <w:rsid w:val="26E07261"/>
    <w:rsid w:val="27293A67"/>
    <w:rsid w:val="2743FF8A"/>
    <w:rsid w:val="2787FDD2"/>
    <w:rsid w:val="27927804"/>
    <w:rsid w:val="27C0AC2A"/>
    <w:rsid w:val="27EDDEF4"/>
    <w:rsid w:val="2817EC36"/>
    <w:rsid w:val="283BBE5E"/>
    <w:rsid w:val="28D1389E"/>
    <w:rsid w:val="2945E4DF"/>
    <w:rsid w:val="298AAAEE"/>
    <w:rsid w:val="2A06EA50"/>
    <w:rsid w:val="2A19E918"/>
    <w:rsid w:val="2A3338B3"/>
    <w:rsid w:val="2A696B10"/>
    <w:rsid w:val="2AAA2836"/>
    <w:rsid w:val="2B2A00A0"/>
    <w:rsid w:val="2B5C72CB"/>
    <w:rsid w:val="2B8867DC"/>
    <w:rsid w:val="2BB5EE33"/>
    <w:rsid w:val="2C745566"/>
    <w:rsid w:val="2C774819"/>
    <w:rsid w:val="2CE71C84"/>
    <w:rsid w:val="2D231F16"/>
    <w:rsid w:val="2D38D333"/>
    <w:rsid w:val="2D395964"/>
    <w:rsid w:val="2D3E8B12"/>
    <w:rsid w:val="2D4B1F5E"/>
    <w:rsid w:val="2D8CD0BA"/>
    <w:rsid w:val="2DEE9436"/>
    <w:rsid w:val="2E20793F"/>
    <w:rsid w:val="2E3F640E"/>
    <w:rsid w:val="2E40625A"/>
    <w:rsid w:val="2E4949D2"/>
    <w:rsid w:val="2E4A60F1"/>
    <w:rsid w:val="2F126E16"/>
    <w:rsid w:val="2F3BAB04"/>
    <w:rsid w:val="2F5906BC"/>
    <w:rsid w:val="302429B5"/>
    <w:rsid w:val="30451F8B"/>
    <w:rsid w:val="307F15E6"/>
    <w:rsid w:val="307F5604"/>
    <w:rsid w:val="308EFAFF"/>
    <w:rsid w:val="3100DFC0"/>
    <w:rsid w:val="311C2C55"/>
    <w:rsid w:val="31242364"/>
    <w:rsid w:val="316E85F1"/>
    <w:rsid w:val="31909704"/>
    <w:rsid w:val="31D8DBD5"/>
    <w:rsid w:val="326FE42D"/>
    <w:rsid w:val="328A9A8D"/>
    <w:rsid w:val="32BFF3C5"/>
    <w:rsid w:val="32CC4AAB"/>
    <w:rsid w:val="32ED9357"/>
    <w:rsid w:val="32FEA494"/>
    <w:rsid w:val="33012285"/>
    <w:rsid w:val="334344FD"/>
    <w:rsid w:val="334B959B"/>
    <w:rsid w:val="33804651"/>
    <w:rsid w:val="33B6F6C6"/>
    <w:rsid w:val="341407FE"/>
    <w:rsid w:val="345BC426"/>
    <w:rsid w:val="34621B31"/>
    <w:rsid w:val="34AE2771"/>
    <w:rsid w:val="34D6215F"/>
    <w:rsid w:val="34DB000E"/>
    <w:rsid w:val="34DF7F71"/>
    <w:rsid w:val="34F45A41"/>
    <w:rsid w:val="3501A3D3"/>
    <w:rsid w:val="351C16B2"/>
    <w:rsid w:val="351DE8B9"/>
    <w:rsid w:val="352725BB"/>
    <w:rsid w:val="352AF4A4"/>
    <w:rsid w:val="355F33AB"/>
    <w:rsid w:val="35DA1707"/>
    <w:rsid w:val="360DD3E4"/>
    <w:rsid w:val="362E360B"/>
    <w:rsid w:val="3691F89B"/>
    <w:rsid w:val="369A423C"/>
    <w:rsid w:val="36C14B0C"/>
    <w:rsid w:val="36E10962"/>
    <w:rsid w:val="36F87283"/>
    <w:rsid w:val="370069C2"/>
    <w:rsid w:val="372F28D6"/>
    <w:rsid w:val="373E7C98"/>
    <w:rsid w:val="37BCA823"/>
    <w:rsid w:val="3806D970"/>
    <w:rsid w:val="3808559C"/>
    <w:rsid w:val="3836129D"/>
    <w:rsid w:val="389FDF50"/>
    <w:rsid w:val="38CB4680"/>
    <w:rsid w:val="38D7FA2B"/>
    <w:rsid w:val="38FBD7B1"/>
    <w:rsid w:val="392F251E"/>
    <w:rsid w:val="393B8C2F"/>
    <w:rsid w:val="3996E05E"/>
    <w:rsid w:val="39D1E2FE"/>
    <w:rsid w:val="3A5D888A"/>
    <w:rsid w:val="3A6E4472"/>
    <w:rsid w:val="3B31E9B6"/>
    <w:rsid w:val="3B3C08D9"/>
    <w:rsid w:val="3B4EDCAD"/>
    <w:rsid w:val="3BCC11FD"/>
    <w:rsid w:val="3BF29036"/>
    <w:rsid w:val="3C30302E"/>
    <w:rsid w:val="3C5ECA72"/>
    <w:rsid w:val="3CCE8120"/>
    <w:rsid w:val="3CD85DC4"/>
    <w:rsid w:val="3CEEA305"/>
    <w:rsid w:val="3D48A226"/>
    <w:rsid w:val="3D4AD022"/>
    <w:rsid w:val="3D6D7E2E"/>
    <w:rsid w:val="3D6FCFE4"/>
    <w:rsid w:val="3DB20E77"/>
    <w:rsid w:val="3E0D074E"/>
    <w:rsid w:val="3E0D411F"/>
    <w:rsid w:val="3E7A9955"/>
    <w:rsid w:val="3E7E3AE1"/>
    <w:rsid w:val="3F0BA045"/>
    <w:rsid w:val="3F262BD3"/>
    <w:rsid w:val="3F2C509A"/>
    <w:rsid w:val="3F3DDA03"/>
    <w:rsid w:val="3F476C9D"/>
    <w:rsid w:val="3F67D0F0"/>
    <w:rsid w:val="3FFAB068"/>
    <w:rsid w:val="401C6F71"/>
    <w:rsid w:val="40818E2D"/>
    <w:rsid w:val="416537C0"/>
    <w:rsid w:val="41933897"/>
    <w:rsid w:val="41FD177B"/>
    <w:rsid w:val="42033F1D"/>
    <w:rsid w:val="42B57ECB"/>
    <w:rsid w:val="42DACC49"/>
    <w:rsid w:val="42E5A6BE"/>
    <w:rsid w:val="433DC2A4"/>
    <w:rsid w:val="43C5E90B"/>
    <w:rsid w:val="442DA903"/>
    <w:rsid w:val="442FCA23"/>
    <w:rsid w:val="45208128"/>
    <w:rsid w:val="45448B77"/>
    <w:rsid w:val="455DBE6C"/>
    <w:rsid w:val="455F384C"/>
    <w:rsid w:val="4595C23D"/>
    <w:rsid w:val="45A7CA69"/>
    <w:rsid w:val="45E39219"/>
    <w:rsid w:val="46026EE3"/>
    <w:rsid w:val="4674EC7C"/>
    <w:rsid w:val="468B1DED"/>
    <w:rsid w:val="469193D4"/>
    <w:rsid w:val="46DBF82A"/>
    <w:rsid w:val="46E05BD8"/>
    <w:rsid w:val="47004337"/>
    <w:rsid w:val="47060ECB"/>
    <w:rsid w:val="4724DF65"/>
    <w:rsid w:val="475DB87B"/>
    <w:rsid w:val="4764CE39"/>
    <w:rsid w:val="47877EF8"/>
    <w:rsid w:val="47923062"/>
    <w:rsid w:val="4792CDEA"/>
    <w:rsid w:val="480EE9AA"/>
    <w:rsid w:val="481645B1"/>
    <w:rsid w:val="487C2C39"/>
    <w:rsid w:val="48B819E5"/>
    <w:rsid w:val="48D46C54"/>
    <w:rsid w:val="48D77E9D"/>
    <w:rsid w:val="48FD3994"/>
    <w:rsid w:val="4941A412"/>
    <w:rsid w:val="49543814"/>
    <w:rsid w:val="49599D7F"/>
    <w:rsid w:val="49A2468B"/>
    <w:rsid w:val="49A2561F"/>
    <w:rsid w:val="49E90D70"/>
    <w:rsid w:val="49EA9A71"/>
    <w:rsid w:val="4A5019DE"/>
    <w:rsid w:val="4AF632BA"/>
    <w:rsid w:val="4B2CF8B0"/>
    <w:rsid w:val="4B998B58"/>
    <w:rsid w:val="4BCB35C7"/>
    <w:rsid w:val="4BDEE017"/>
    <w:rsid w:val="4C04B35B"/>
    <w:rsid w:val="4C221914"/>
    <w:rsid w:val="4C6D5760"/>
    <w:rsid w:val="4C8C7032"/>
    <w:rsid w:val="4CACFE80"/>
    <w:rsid w:val="4CDD268F"/>
    <w:rsid w:val="4D1ABDE7"/>
    <w:rsid w:val="4D4F9D5C"/>
    <w:rsid w:val="4D56668A"/>
    <w:rsid w:val="4DFA4220"/>
    <w:rsid w:val="4E00DA6E"/>
    <w:rsid w:val="4E1EB21B"/>
    <w:rsid w:val="4E7A8A87"/>
    <w:rsid w:val="4EA5C64C"/>
    <w:rsid w:val="4EB30BF7"/>
    <w:rsid w:val="4EEA80FC"/>
    <w:rsid w:val="4EF8B09A"/>
    <w:rsid w:val="4F342441"/>
    <w:rsid w:val="5022EC6A"/>
    <w:rsid w:val="5037FA0F"/>
    <w:rsid w:val="505F35D2"/>
    <w:rsid w:val="508B11E0"/>
    <w:rsid w:val="50958C38"/>
    <w:rsid w:val="5099E2FC"/>
    <w:rsid w:val="50AC5999"/>
    <w:rsid w:val="50CA16A0"/>
    <w:rsid w:val="5110D0DE"/>
    <w:rsid w:val="512E9482"/>
    <w:rsid w:val="51636E11"/>
    <w:rsid w:val="51CE4456"/>
    <w:rsid w:val="51F6AD1D"/>
    <w:rsid w:val="51F7F39F"/>
    <w:rsid w:val="52185ABD"/>
    <w:rsid w:val="52271165"/>
    <w:rsid w:val="522FE314"/>
    <w:rsid w:val="52556DDE"/>
    <w:rsid w:val="5270EB20"/>
    <w:rsid w:val="52ABD900"/>
    <w:rsid w:val="52B1FBBA"/>
    <w:rsid w:val="52FB1A5A"/>
    <w:rsid w:val="5417999B"/>
    <w:rsid w:val="544C98E3"/>
    <w:rsid w:val="54528D97"/>
    <w:rsid w:val="54915B15"/>
    <w:rsid w:val="54D39906"/>
    <w:rsid w:val="5552C954"/>
    <w:rsid w:val="55A972E3"/>
    <w:rsid w:val="55B7239C"/>
    <w:rsid w:val="55F9BA47"/>
    <w:rsid w:val="560FDAF3"/>
    <w:rsid w:val="562D2B76"/>
    <w:rsid w:val="569BF3FD"/>
    <w:rsid w:val="56E1D1C2"/>
    <w:rsid w:val="56F7EAEC"/>
    <w:rsid w:val="57C9C525"/>
    <w:rsid w:val="583052FD"/>
    <w:rsid w:val="585D4381"/>
    <w:rsid w:val="5893BB4D"/>
    <w:rsid w:val="58B3707E"/>
    <w:rsid w:val="58DBE150"/>
    <w:rsid w:val="5968C454"/>
    <w:rsid w:val="59C783EC"/>
    <w:rsid w:val="59FC4E18"/>
    <w:rsid w:val="5A33E9B2"/>
    <w:rsid w:val="5A90E665"/>
    <w:rsid w:val="5AC1A90A"/>
    <w:rsid w:val="5AD40FAE"/>
    <w:rsid w:val="5AEFB0AE"/>
    <w:rsid w:val="5B44D3C3"/>
    <w:rsid w:val="5B77F221"/>
    <w:rsid w:val="5B897226"/>
    <w:rsid w:val="5B9F5DB7"/>
    <w:rsid w:val="5BA73263"/>
    <w:rsid w:val="5C7A70AA"/>
    <w:rsid w:val="5D1D11BB"/>
    <w:rsid w:val="5D7BC150"/>
    <w:rsid w:val="5D8DBA75"/>
    <w:rsid w:val="5DA2B54D"/>
    <w:rsid w:val="5DBF5923"/>
    <w:rsid w:val="5DDA0377"/>
    <w:rsid w:val="5E5DC6AD"/>
    <w:rsid w:val="5E6DD20E"/>
    <w:rsid w:val="5EDBD861"/>
    <w:rsid w:val="5F186797"/>
    <w:rsid w:val="5F44970F"/>
    <w:rsid w:val="5F456CB9"/>
    <w:rsid w:val="5F545C02"/>
    <w:rsid w:val="5F54C8D4"/>
    <w:rsid w:val="5F5C8F8A"/>
    <w:rsid w:val="5FD3B93A"/>
    <w:rsid w:val="6008791D"/>
    <w:rsid w:val="6065BCE2"/>
    <w:rsid w:val="60A54F6E"/>
    <w:rsid w:val="60B710B8"/>
    <w:rsid w:val="60C899FD"/>
    <w:rsid w:val="60F187E6"/>
    <w:rsid w:val="612CFB50"/>
    <w:rsid w:val="61A7AFC5"/>
    <w:rsid w:val="621A7581"/>
    <w:rsid w:val="62D407C6"/>
    <w:rsid w:val="63AC4F0D"/>
    <w:rsid w:val="63C1A39B"/>
    <w:rsid w:val="63E257B4"/>
    <w:rsid w:val="646789A7"/>
    <w:rsid w:val="64F183F9"/>
    <w:rsid w:val="65348742"/>
    <w:rsid w:val="653649DD"/>
    <w:rsid w:val="653D3B52"/>
    <w:rsid w:val="6580B7A0"/>
    <w:rsid w:val="65A3E24B"/>
    <w:rsid w:val="65E862B5"/>
    <w:rsid w:val="66434FA4"/>
    <w:rsid w:val="6646025A"/>
    <w:rsid w:val="6650BCE6"/>
    <w:rsid w:val="66AEFE71"/>
    <w:rsid w:val="679E23B2"/>
    <w:rsid w:val="67EB11C4"/>
    <w:rsid w:val="683B39DB"/>
    <w:rsid w:val="6869D6CD"/>
    <w:rsid w:val="6889D541"/>
    <w:rsid w:val="68C4AF48"/>
    <w:rsid w:val="68C646E3"/>
    <w:rsid w:val="68C97703"/>
    <w:rsid w:val="68FA02FA"/>
    <w:rsid w:val="69071FE3"/>
    <w:rsid w:val="690B8D6D"/>
    <w:rsid w:val="696EF3DE"/>
    <w:rsid w:val="698F98F9"/>
    <w:rsid w:val="6A30E51F"/>
    <w:rsid w:val="6A586B6B"/>
    <w:rsid w:val="6B07DB55"/>
    <w:rsid w:val="6B1ADA37"/>
    <w:rsid w:val="6B32CC54"/>
    <w:rsid w:val="6B5923A9"/>
    <w:rsid w:val="6B66436E"/>
    <w:rsid w:val="6B754A32"/>
    <w:rsid w:val="6B8193CA"/>
    <w:rsid w:val="6B93A860"/>
    <w:rsid w:val="6BF0048F"/>
    <w:rsid w:val="6BFC500A"/>
    <w:rsid w:val="6CF4F40A"/>
    <w:rsid w:val="6D96566B"/>
    <w:rsid w:val="6DF3749A"/>
    <w:rsid w:val="6EA22393"/>
    <w:rsid w:val="6EA27990"/>
    <w:rsid w:val="6EB573B3"/>
    <w:rsid w:val="6EB61075"/>
    <w:rsid w:val="6EC90EE6"/>
    <w:rsid w:val="6ECAD8AE"/>
    <w:rsid w:val="6F0E7189"/>
    <w:rsid w:val="6F5C90E9"/>
    <w:rsid w:val="6F761C9E"/>
    <w:rsid w:val="6F8F44FB"/>
    <w:rsid w:val="6F9D8D00"/>
    <w:rsid w:val="70176B62"/>
    <w:rsid w:val="7026DDFD"/>
    <w:rsid w:val="7066A90F"/>
    <w:rsid w:val="709FDC47"/>
    <w:rsid w:val="70B13365"/>
    <w:rsid w:val="70BE9F95"/>
    <w:rsid w:val="70C4CC1C"/>
    <w:rsid w:val="70F8B649"/>
    <w:rsid w:val="71542A83"/>
    <w:rsid w:val="71725D58"/>
    <w:rsid w:val="71B59259"/>
    <w:rsid w:val="71ED1475"/>
    <w:rsid w:val="71F07ACC"/>
    <w:rsid w:val="721562A4"/>
    <w:rsid w:val="729DF981"/>
    <w:rsid w:val="72A58106"/>
    <w:rsid w:val="72F63C63"/>
    <w:rsid w:val="7387A821"/>
    <w:rsid w:val="7398BB37"/>
    <w:rsid w:val="73A149C1"/>
    <w:rsid w:val="73F6CB44"/>
    <w:rsid w:val="73FBA3E8"/>
    <w:rsid w:val="73FC6CDE"/>
    <w:rsid w:val="7428B8E3"/>
    <w:rsid w:val="7466F13C"/>
    <w:rsid w:val="74D477BE"/>
    <w:rsid w:val="74FD89D7"/>
    <w:rsid w:val="751E94F0"/>
    <w:rsid w:val="7584A488"/>
    <w:rsid w:val="758B91FC"/>
    <w:rsid w:val="758C67D3"/>
    <w:rsid w:val="75932669"/>
    <w:rsid w:val="759E6703"/>
    <w:rsid w:val="75A91562"/>
    <w:rsid w:val="75C3274D"/>
    <w:rsid w:val="75C48944"/>
    <w:rsid w:val="762F2C38"/>
    <w:rsid w:val="76E10F83"/>
    <w:rsid w:val="7722BC18"/>
    <w:rsid w:val="7811FB1B"/>
    <w:rsid w:val="784C69B0"/>
    <w:rsid w:val="786B5736"/>
    <w:rsid w:val="7887E548"/>
    <w:rsid w:val="78DCA71C"/>
    <w:rsid w:val="7901C589"/>
    <w:rsid w:val="792D46B8"/>
    <w:rsid w:val="79A7E8E1"/>
    <w:rsid w:val="79F2DE4A"/>
    <w:rsid w:val="7A0187D4"/>
    <w:rsid w:val="7A482B7C"/>
    <w:rsid w:val="7AC91719"/>
    <w:rsid w:val="7B130EA2"/>
    <w:rsid w:val="7B497AAA"/>
    <w:rsid w:val="7BF55B81"/>
    <w:rsid w:val="7C3AFEDD"/>
    <w:rsid w:val="7C8F3723"/>
    <w:rsid w:val="7C9CC579"/>
    <w:rsid w:val="7CD38C49"/>
    <w:rsid w:val="7CDBD1B5"/>
    <w:rsid w:val="7CE54B0B"/>
    <w:rsid w:val="7CF5D75F"/>
    <w:rsid w:val="7D03D391"/>
    <w:rsid w:val="7D0E5D3B"/>
    <w:rsid w:val="7D530DB8"/>
    <w:rsid w:val="7DA10A10"/>
    <w:rsid w:val="7DAF46CF"/>
    <w:rsid w:val="7DCA9F22"/>
    <w:rsid w:val="7DDBFEAE"/>
    <w:rsid w:val="7DF97CF7"/>
    <w:rsid w:val="7E03ADA0"/>
    <w:rsid w:val="7E19D8DD"/>
    <w:rsid w:val="7E9FA3F2"/>
    <w:rsid w:val="7EC2A1F0"/>
    <w:rsid w:val="7FC50D61"/>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1495E"/>
  <w15:docId w15:val="{829E9FFC-4EA2-4679-8EA9-3C96FC8F0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309EF"/>
    <w:pPr>
      <w:spacing w:before="120" w:after="120" w:line="360" w:lineRule="auto"/>
      <w:ind w:firstLine="709"/>
      <w:jc w:val="both"/>
    </w:pPr>
    <w:rPr>
      <w:sz w:val="24"/>
      <w:szCs w:val="24"/>
    </w:rPr>
  </w:style>
  <w:style w:type="paragraph" w:styleId="Nadpis1">
    <w:name w:val="heading 1"/>
    <w:basedOn w:val="Normlny"/>
    <w:next w:val="Normlny"/>
    <w:link w:val="Nadpis1Char"/>
    <w:autoRedefine/>
    <w:qFormat/>
    <w:rsid w:val="003C18D4"/>
    <w:pPr>
      <w:keepNext/>
      <w:keepLines/>
      <w:pageBreakBefore/>
      <w:numPr>
        <w:numId w:val="30"/>
      </w:numPr>
      <w:spacing w:before="480" w:after="240"/>
      <w:outlineLvl w:val="0"/>
    </w:pPr>
    <w:rPr>
      <w:rFonts w:eastAsiaTheme="majorEastAsia" w:cstheme="majorBidi"/>
      <w:b/>
      <w:bCs/>
      <w:caps/>
      <w:spacing w:val="28"/>
      <w:sz w:val="32"/>
      <w:szCs w:val="28"/>
    </w:rPr>
  </w:style>
  <w:style w:type="paragraph" w:styleId="Nadpis2">
    <w:name w:val="heading 2"/>
    <w:basedOn w:val="Normlny"/>
    <w:next w:val="Normlny"/>
    <w:link w:val="Nadpis2Char"/>
    <w:autoRedefine/>
    <w:unhideWhenUsed/>
    <w:qFormat/>
    <w:rsid w:val="00B465EA"/>
    <w:pPr>
      <w:keepNext/>
      <w:keepLines/>
      <w:numPr>
        <w:ilvl w:val="1"/>
        <w:numId w:val="30"/>
      </w:numPr>
      <w:spacing w:before="200"/>
      <w:ind w:left="1284"/>
      <w:outlineLvl w:val="1"/>
    </w:pPr>
    <w:rPr>
      <w:rFonts w:eastAsiaTheme="majorEastAsia" w:cstheme="majorBidi"/>
      <w:b/>
      <w:bCs/>
      <w:caps/>
      <w:sz w:val="28"/>
      <w:szCs w:val="26"/>
    </w:rPr>
  </w:style>
  <w:style w:type="paragraph" w:styleId="Nadpis3">
    <w:name w:val="heading 3"/>
    <w:basedOn w:val="Normlny"/>
    <w:next w:val="Normlny"/>
    <w:link w:val="Nadpis3Char"/>
    <w:autoRedefine/>
    <w:unhideWhenUsed/>
    <w:qFormat/>
    <w:rsid w:val="00B465EA"/>
    <w:pPr>
      <w:keepNext/>
      <w:keepLines/>
      <w:numPr>
        <w:ilvl w:val="2"/>
        <w:numId w:val="30"/>
      </w:numPr>
      <w:spacing w:before="200" w:after="240"/>
      <w:ind w:left="1428"/>
      <w:outlineLvl w:val="2"/>
    </w:pPr>
    <w:rPr>
      <w:rFonts w:eastAsiaTheme="majorEastAsia" w:cstheme="majorBidi"/>
      <w:b/>
      <w:bCs/>
      <w:sz w:val="28"/>
    </w:rPr>
  </w:style>
  <w:style w:type="paragraph" w:styleId="Nadpis4">
    <w:name w:val="heading 4"/>
    <w:basedOn w:val="Normlny"/>
    <w:next w:val="Normlny"/>
    <w:link w:val="Nadpis4Char"/>
    <w:autoRedefine/>
    <w:unhideWhenUsed/>
    <w:qFormat/>
    <w:rsid w:val="00615047"/>
    <w:pPr>
      <w:keepNext/>
      <w:keepLines/>
      <w:numPr>
        <w:ilvl w:val="3"/>
        <w:numId w:val="30"/>
      </w:numPr>
      <w:spacing w:after="240"/>
      <w:outlineLvl w:val="3"/>
    </w:pPr>
    <w:rPr>
      <w:rFonts w:eastAsiaTheme="majorEastAsia" w:cstheme="majorBidi"/>
      <w:b/>
      <w:bCs/>
      <w:i/>
      <w:iCs/>
    </w:rPr>
  </w:style>
  <w:style w:type="paragraph" w:styleId="Nadpis5">
    <w:name w:val="heading 5"/>
    <w:basedOn w:val="Normlny"/>
    <w:next w:val="Normlny"/>
    <w:link w:val="Nadpis5Char"/>
    <w:semiHidden/>
    <w:unhideWhenUsed/>
    <w:qFormat/>
    <w:rsid w:val="00C410C2"/>
    <w:pPr>
      <w:keepNext/>
      <w:keepLines/>
      <w:numPr>
        <w:ilvl w:val="4"/>
        <w:numId w:val="30"/>
      </w:numPr>
      <w:spacing w:before="200"/>
      <w:outlineLvl w:val="4"/>
    </w:pPr>
    <w:rPr>
      <w:rFonts w:asciiTheme="majorHAnsi" w:eastAsiaTheme="majorEastAsia" w:hAnsiTheme="majorHAnsi" w:cstheme="majorBidi"/>
      <w:color w:val="1F4D78" w:themeColor="accent1" w:themeShade="7F"/>
    </w:rPr>
  </w:style>
  <w:style w:type="paragraph" w:styleId="Nadpis6">
    <w:name w:val="heading 6"/>
    <w:basedOn w:val="Normlny"/>
    <w:next w:val="Normlny"/>
    <w:link w:val="Nadpis6Char"/>
    <w:semiHidden/>
    <w:unhideWhenUsed/>
    <w:qFormat/>
    <w:rsid w:val="00C410C2"/>
    <w:pPr>
      <w:keepNext/>
      <w:keepLines/>
      <w:numPr>
        <w:ilvl w:val="5"/>
        <w:numId w:val="30"/>
      </w:numPr>
      <w:spacing w:before="200"/>
      <w:outlineLvl w:val="5"/>
    </w:pPr>
    <w:rPr>
      <w:rFonts w:asciiTheme="majorHAnsi" w:eastAsiaTheme="majorEastAsia" w:hAnsiTheme="majorHAnsi" w:cstheme="majorBidi"/>
      <w:i/>
      <w:iCs/>
      <w:color w:val="1F4D78" w:themeColor="accent1" w:themeShade="7F"/>
    </w:rPr>
  </w:style>
  <w:style w:type="paragraph" w:styleId="Nadpis7">
    <w:name w:val="heading 7"/>
    <w:basedOn w:val="Normlny"/>
    <w:next w:val="Normlny"/>
    <w:link w:val="Nadpis7Char"/>
    <w:semiHidden/>
    <w:unhideWhenUsed/>
    <w:qFormat/>
    <w:rsid w:val="00C410C2"/>
    <w:pPr>
      <w:keepNext/>
      <w:keepLines/>
      <w:numPr>
        <w:ilvl w:val="6"/>
        <w:numId w:val="30"/>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semiHidden/>
    <w:unhideWhenUsed/>
    <w:qFormat/>
    <w:rsid w:val="00C410C2"/>
    <w:pPr>
      <w:keepNext/>
      <w:keepLines/>
      <w:numPr>
        <w:ilvl w:val="7"/>
        <w:numId w:val="30"/>
      </w:numPr>
      <w:spacing w:before="20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y"/>
    <w:next w:val="Normlny"/>
    <w:link w:val="Nadpis9Char"/>
    <w:semiHidden/>
    <w:unhideWhenUsed/>
    <w:qFormat/>
    <w:rsid w:val="00C410C2"/>
    <w:pPr>
      <w:keepNext/>
      <w:keepLines/>
      <w:numPr>
        <w:ilvl w:val="8"/>
        <w:numId w:val="3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1F6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semiHidden/>
    <w:rsid w:val="001F6624"/>
    <w:rPr>
      <w:sz w:val="20"/>
      <w:szCs w:val="20"/>
    </w:rPr>
  </w:style>
  <w:style w:type="character" w:styleId="Odkaznapoznmkupodiarou">
    <w:name w:val="footnote reference"/>
    <w:basedOn w:val="Predvolenpsmoodseku"/>
    <w:semiHidden/>
    <w:rsid w:val="001F6624"/>
    <w:rPr>
      <w:vertAlign w:val="superscript"/>
    </w:rPr>
  </w:style>
  <w:style w:type="paragraph" w:styleId="Pta">
    <w:name w:val="footer"/>
    <w:basedOn w:val="Normlny"/>
    <w:rsid w:val="001F6624"/>
    <w:pPr>
      <w:tabs>
        <w:tab w:val="center" w:pos="4536"/>
        <w:tab w:val="right" w:pos="9072"/>
      </w:tabs>
    </w:pPr>
  </w:style>
  <w:style w:type="character" w:styleId="slostrany">
    <w:name w:val="page number"/>
    <w:basedOn w:val="Predvolenpsmoodseku"/>
    <w:rsid w:val="001F6624"/>
  </w:style>
  <w:style w:type="paragraph" w:styleId="Hlavika">
    <w:name w:val="header"/>
    <w:basedOn w:val="Normlny"/>
    <w:rsid w:val="001F6624"/>
    <w:pPr>
      <w:tabs>
        <w:tab w:val="center" w:pos="4536"/>
        <w:tab w:val="right" w:pos="9072"/>
      </w:tabs>
    </w:pPr>
  </w:style>
  <w:style w:type="paragraph" w:styleId="Zkladntext">
    <w:name w:val="Body Text"/>
    <w:basedOn w:val="Normlny"/>
    <w:link w:val="ZkladntextChar"/>
    <w:rsid w:val="00457481"/>
    <w:pPr>
      <w:tabs>
        <w:tab w:val="right" w:pos="9000"/>
      </w:tabs>
    </w:pPr>
    <w:rPr>
      <w:b/>
      <w:bCs/>
      <w:snapToGrid w:val="0"/>
      <w:sz w:val="32"/>
    </w:rPr>
  </w:style>
  <w:style w:type="character" w:customStyle="1" w:styleId="ZkladntextChar">
    <w:name w:val="Základný text Char"/>
    <w:basedOn w:val="Predvolenpsmoodseku"/>
    <w:link w:val="Zkladntext"/>
    <w:rsid w:val="00457481"/>
    <w:rPr>
      <w:b/>
      <w:bCs/>
      <w:snapToGrid w:val="0"/>
      <w:sz w:val="32"/>
      <w:szCs w:val="24"/>
      <w:lang w:val="sk-SK" w:eastAsia="sk-SK" w:bidi="ar-SA"/>
    </w:rPr>
  </w:style>
  <w:style w:type="paragraph" w:styleId="Normlnywebov">
    <w:name w:val="Normal (Web)"/>
    <w:basedOn w:val="Normlny"/>
    <w:uiPriority w:val="99"/>
    <w:rsid w:val="00214A73"/>
    <w:pPr>
      <w:spacing w:before="100" w:beforeAutospacing="1" w:after="100" w:afterAutospacing="1"/>
    </w:pPr>
  </w:style>
  <w:style w:type="paragraph" w:styleId="Odsekzoznamu">
    <w:name w:val="List Paragraph"/>
    <w:basedOn w:val="Normlny"/>
    <w:uiPriority w:val="34"/>
    <w:qFormat/>
    <w:rsid w:val="00786336"/>
    <w:pPr>
      <w:spacing w:after="200" w:line="276" w:lineRule="auto"/>
      <w:ind w:left="720"/>
      <w:contextualSpacing/>
    </w:pPr>
    <w:rPr>
      <w:rFonts w:ascii="Calibri" w:eastAsia="Calibri" w:hAnsi="Calibri"/>
      <w:sz w:val="22"/>
      <w:szCs w:val="22"/>
      <w:lang w:eastAsia="en-US"/>
    </w:rPr>
  </w:style>
  <w:style w:type="paragraph" w:styleId="Textbubliny">
    <w:name w:val="Balloon Text"/>
    <w:basedOn w:val="Normlny"/>
    <w:link w:val="TextbublinyChar"/>
    <w:rsid w:val="00056481"/>
    <w:rPr>
      <w:rFonts w:ascii="Tahoma" w:hAnsi="Tahoma" w:cs="Tahoma"/>
      <w:sz w:val="16"/>
      <w:szCs w:val="16"/>
    </w:rPr>
  </w:style>
  <w:style w:type="character" w:customStyle="1" w:styleId="TextbublinyChar">
    <w:name w:val="Text bubliny Char"/>
    <w:basedOn w:val="Predvolenpsmoodseku"/>
    <w:link w:val="Textbubliny"/>
    <w:rsid w:val="00056481"/>
    <w:rPr>
      <w:rFonts w:ascii="Tahoma" w:hAnsi="Tahoma" w:cs="Tahoma"/>
      <w:sz w:val="16"/>
      <w:szCs w:val="16"/>
    </w:rPr>
  </w:style>
  <w:style w:type="character" w:customStyle="1" w:styleId="Nadpis1Char">
    <w:name w:val="Nadpis 1 Char"/>
    <w:basedOn w:val="Predvolenpsmoodseku"/>
    <w:link w:val="Nadpis1"/>
    <w:rsid w:val="003C18D4"/>
    <w:rPr>
      <w:rFonts w:eastAsiaTheme="majorEastAsia" w:cstheme="majorBidi"/>
      <w:b/>
      <w:bCs/>
      <w:caps/>
      <w:spacing w:val="28"/>
      <w:sz w:val="32"/>
      <w:szCs w:val="28"/>
    </w:rPr>
  </w:style>
  <w:style w:type="character" w:customStyle="1" w:styleId="Nadpis2Char">
    <w:name w:val="Nadpis 2 Char"/>
    <w:basedOn w:val="Predvolenpsmoodseku"/>
    <w:link w:val="Nadpis2"/>
    <w:rsid w:val="00B465EA"/>
    <w:rPr>
      <w:rFonts w:eastAsiaTheme="majorEastAsia" w:cstheme="majorBidi"/>
      <w:b/>
      <w:bCs/>
      <w:caps/>
      <w:sz w:val="28"/>
      <w:szCs w:val="26"/>
    </w:rPr>
  </w:style>
  <w:style w:type="character" w:customStyle="1" w:styleId="Nadpis3Char">
    <w:name w:val="Nadpis 3 Char"/>
    <w:basedOn w:val="Predvolenpsmoodseku"/>
    <w:link w:val="Nadpis3"/>
    <w:rsid w:val="00B465EA"/>
    <w:rPr>
      <w:rFonts w:eastAsiaTheme="majorEastAsia" w:cstheme="majorBidi"/>
      <w:b/>
      <w:bCs/>
      <w:sz w:val="28"/>
      <w:szCs w:val="24"/>
    </w:rPr>
  </w:style>
  <w:style w:type="character" w:customStyle="1" w:styleId="Nadpis4Char">
    <w:name w:val="Nadpis 4 Char"/>
    <w:basedOn w:val="Predvolenpsmoodseku"/>
    <w:link w:val="Nadpis4"/>
    <w:rsid w:val="00615047"/>
    <w:rPr>
      <w:rFonts w:eastAsiaTheme="majorEastAsia" w:cstheme="majorBidi"/>
      <w:b/>
      <w:bCs/>
      <w:i/>
      <w:iCs/>
      <w:sz w:val="24"/>
      <w:szCs w:val="24"/>
    </w:rPr>
  </w:style>
  <w:style w:type="character" w:customStyle="1" w:styleId="Nadpis5Char">
    <w:name w:val="Nadpis 5 Char"/>
    <w:basedOn w:val="Predvolenpsmoodseku"/>
    <w:link w:val="Nadpis5"/>
    <w:semiHidden/>
    <w:rsid w:val="00C410C2"/>
    <w:rPr>
      <w:rFonts w:asciiTheme="majorHAnsi" w:eastAsiaTheme="majorEastAsia" w:hAnsiTheme="majorHAnsi" w:cstheme="majorBidi"/>
      <w:color w:val="1F4D78" w:themeColor="accent1" w:themeShade="7F"/>
      <w:sz w:val="24"/>
      <w:szCs w:val="24"/>
    </w:rPr>
  </w:style>
  <w:style w:type="character" w:customStyle="1" w:styleId="Nadpis6Char">
    <w:name w:val="Nadpis 6 Char"/>
    <w:basedOn w:val="Predvolenpsmoodseku"/>
    <w:link w:val="Nadpis6"/>
    <w:semiHidden/>
    <w:rsid w:val="00C410C2"/>
    <w:rPr>
      <w:rFonts w:asciiTheme="majorHAnsi" w:eastAsiaTheme="majorEastAsia" w:hAnsiTheme="majorHAnsi" w:cstheme="majorBidi"/>
      <w:i/>
      <w:iCs/>
      <w:color w:val="1F4D78" w:themeColor="accent1" w:themeShade="7F"/>
      <w:sz w:val="24"/>
      <w:szCs w:val="24"/>
    </w:rPr>
  </w:style>
  <w:style w:type="character" w:customStyle="1" w:styleId="Nadpis7Char">
    <w:name w:val="Nadpis 7 Char"/>
    <w:basedOn w:val="Predvolenpsmoodseku"/>
    <w:link w:val="Nadpis7"/>
    <w:semiHidden/>
    <w:rsid w:val="00C410C2"/>
    <w:rPr>
      <w:rFonts w:asciiTheme="majorHAnsi" w:eastAsiaTheme="majorEastAsia" w:hAnsiTheme="majorHAnsi" w:cstheme="majorBidi"/>
      <w:i/>
      <w:iCs/>
      <w:color w:val="404040" w:themeColor="text1" w:themeTint="BF"/>
      <w:sz w:val="24"/>
      <w:szCs w:val="24"/>
    </w:rPr>
  </w:style>
  <w:style w:type="character" w:customStyle="1" w:styleId="Nadpis8Char">
    <w:name w:val="Nadpis 8 Char"/>
    <w:basedOn w:val="Predvolenpsmoodseku"/>
    <w:link w:val="Nadpis8"/>
    <w:semiHidden/>
    <w:rsid w:val="00C410C2"/>
    <w:rPr>
      <w:rFonts w:asciiTheme="majorHAnsi" w:eastAsiaTheme="majorEastAsia" w:hAnsiTheme="majorHAnsi" w:cstheme="majorBidi"/>
      <w:color w:val="404040" w:themeColor="text1" w:themeTint="BF"/>
    </w:rPr>
  </w:style>
  <w:style w:type="character" w:customStyle="1" w:styleId="Nadpis9Char">
    <w:name w:val="Nadpis 9 Char"/>
    <w:basedOn w:val="Predvolenpsmoodseku"/>
    <w:link w:val="Nadpis9"/>
    <w:semiHidden/>
    <w:rsid w:val="00C410C2"/>
    <w:rPr>
      <w:rFonts w:asciiTheme="majorHAnsi" w:eastAsiaTheme="majorEastAsia" w:hAnsiTheme="majorHAnsi" w:cstheme="majorBidi"/>
      <w:i/>
      <w:iCs/>
      <w:color w:val="404040" w:themeColor="text1" w:themeTint="BF"/>
    </w:rPr>
  </w:style>
  <w:style w:type="paragraph" w:styleId="Obsah2">
    <w:name w:val="toc 2"/>
    <w:basedOn w:val="Normlny"/>
    <w:next w:val="Normlny"/>
    <w:autoRedefine/>
    <w:uiPriority w:val="39"/>
    <w:qFormat/>
    <w:rsid w:val="00A544FC"/>
    <w:pPr>
      <w:spacing w:before="0" w:after="0"/>
      <w:ind w:left="240"/>
      <w:jc w:val="left"/>
    </w:pPr>
    <w:rPr>
      <w:rFonts w:asciiTheme="minorHAnsi" w:hAnsiTheme="minorHAnsi" w:cstheme="minorHAnsi"/>
      <w:smallCaps/>
      <w:sz w:val="20"/>
      <w:szCs w:val="20"/>
    </w:rPr>
  </w:style>
  <w:style w:type="paragraph" w:styleId="Obsah3">
    <w:name w:val="toc 3"/>
    <w:basedOn w:val="Normlny"/>
    <w:next w:val="Normlny"/>
    <w:autoRedefine/>
    <w:uiPriority w:val="39"/>
    <w:qFormat/>
    <w:rsid w:val="007D0A41"/>
    <w:pPr>
      <w:spacing w:before="0" w:after="0"/>
      <w:ind w:left="480"/>
      <w:jc w:val="left"/>
    </w:pPr>
    <w:rPr>
      <w:rFonts w:asciiTheme="minorHAnsi" w:hAnsiTheme="minorHAnsi" w:cstheme="minorHAnsi"/>
      <w:i/>
      <w:iCs/>
      <w:sz w:val="20"/>
      <w:szCs w:val="20"/>
    </w:rPr>
  </w:style>
  <w:style w:type="paragraph" w:styleId="Hlavikaobsahu">
    <w:name w:val="TOC Heading"/>
    <w:basedOn w:val="Nadpis1"/>
    <w:next w:val="Normlny"/>
    <w:uiPriority w:val="39"/>
    <w:unhideWhenUsed/>
    <w:qFormat/>
    <w:rsid w:val="0063527D"/>
    <w:pPr>
      <w:spacing w:line="276" w:lineRule="auto"/>
      <w:ind w:left="0"/>
      <w:outlineLvl w:val="9"/>
    </w:pPr>
  </w:style>
  <w:style w:type="paragraph" w:styleId="Obsah1">
    <w:name w:val="toc 1"/>
    <w:basedOn w:val="Normlny"/>
    <w:next w:val="Normlny"/>
    <w:autoRedefine/>
    <w:uiPriority w:val="39"/>
    <w:unhideWhenUsed/>
    <w:qFormat/>
    <w:rsid w:val="003C18D4"/>
    <w:pPr>
      <w:jc w:val="left"/>
    </w:pPr>
    <w:rPr>
      <w:rFonts w:asciiTheme="minorHAnsi" w:hAnsiTheme="minorHAnsi" w:cstheme="minorHAnsi"/>
      <w:b/>
      <w:bCs/>
      <w:caps/>
      <w:sz w:val="20"/>
      <w:szCs w:val="20"/>
    </w:rPr>
  </w:style>
  <w:style w:type="character" w:styleId="Hypertextovprepojenie">
    <w:name w:val="Hyperlink"/>
    <w:basedOn w:val="Predvolenpsmoodseku"/>
    <w:uiPriority w:val="99"/>
    <w:unhideWhenUsed/>
    <w:rsid w:val="0063527D"/>
    <w:rPr>
      <w:color w:val="0563C1" w:themeColor="hyperlink"/>
      <w:u w:val="single"/>
    </w:rPr>
  </w:style>
  <w:style w:type="paragraph" w:styleId="Obsah4">
    <w:name w:val="toc 4"/>
    <w:basedOn w:val="Normlny"/>
    <w:next w:val="Normlny"/>
    <w:autoRedefine/>
    <w:uiPriority w:val="39"/>
    <w:rsid w:val="00BF6066"/>
    <w:pPr>
      <w:spacing w:before="0" w:after="0"/>
      <w:ind w:left="720"/>
      <w:jc w:val="left"/>
    </w:pPr>
    <w:rPr>
      <w:rFonts w:asciiTheme="minorHAnsi" w:hAnsiTheme="minorHAnsi" w:cstheme="minorHAnsi"/>
      <w:sz w:val="18"/>
      <w:szCs w:val="18"/>
    </w:rPr>
  </w:style>
  <w:style w:type="paragraph" w:customStyle="1" w:styleId="tlNadpis1Vavo076cmPrvriadok0cm">
    <w:name w:val="Štýl Nadpis 1 + Vľavo:  076 cm Prvý riadok:  0 cm"/>
    <w:basedOn w:val="Nadpis1"/>
    <w:autoRedefine/>
    <w:rsid w:val="004044C8"/>
    <w:rPr>
      <w:rFonts w:eastAsia="Times New Roman" w:cs="Times New Roman"/>
      <w:szCs w:val="20"/>
    </w:rPr>
  </w:style>
  <w:style w:type="paragraph" w:styleId="Revzia">
    <w:name w:val="Revision"/>
    <w:hidden/>
    <w:uiPriority w:val="99"/>
    <w:semiHidden/>
    <w:rsid w:val="00CF4DC7"/>
    <w:rPr>
      <w:sz w:val="24"/>
      <w:szCs w:val="24"/>
    </w:rPr>
  </w:style>
  <w:style w:type="character" w:styleId="Vrazn">
    <w:name w:val="Strong"/>
    <w:basedOn w:val="Predvolenpsmoodseku"/>
    <w:uiPriority w:val="22"/>
    <w:qFormat/>
    <w:rsid w:val="00146179"/>
    <w:rPr>
      <w:b/>
      <w:bCs/>
    </w:rPr>
  </w:style>
  <w:style w:type="paragraph" w:styleId="Popis">
    <w:name w:val="caption"/>
    <w:basedOn w:val="Normlny"/>
    <w:next w:val="Normlny"/>
    <w:unhideWhenUsed/>
    <w:qFormat/>
    <w:rsid w:val="00AB7FDD"/>
    <w:pPr>
      <w:spacing w:before="0" w:after="200" w:line="240" w:lineRule="auto"/>
    </w:pPr>
    <w:rPr>
      <w:i/>
      <w:iCs/>
      <w:color w:val="44546A" w:themeColor="text2"/>
      <w:sz w:val="18"/>
      <w:szCs w:val="18"/>
    </w:rPr>
  </w:style>
  <w:style w:type="paragraph" w:styleId="Textkomentra">
    <w:name w:val="annotation text"/>
    <w:basedOn w:val="Normlny"/>
    <w:link w:val="TextkomentraChar"/>
    <w:semiHidden/>
    <w:unhideWhenUsed/>
    <w:pPr>
      <w:spacing w:line="240" w:lineRule="auto"/>
    </w:pPr>
    <w:rPr>
      <w:sz w:val="20"/>
      <w:szCs w:val="20"/>
    </w:rPr>
  </w:style>
  <w:style w:type="character" w:customStyle="1" w:styleId="TextkomentraChar">
    <w:name w:val="Text komentára Char"/>
    <w:basedOn w:val="Predvolenpsmoodseku"/>
    <w:link w:val="Textkomentra"/>
    <w:semiHidden/>
  </w:style>
  <w:style w:type="character" w:styleId="Odkaznakomentr">
    <w:name w:val="annotation reference"/>
    <w:basedOn w:val="Predvolenpsmoodseku"/>
    <w:semiHidden/>
    <w:unhideWhenUsed/>
    <w:rPr>
      <w:sz w:val="16"/>
      <w:szCs w:val="16"/>
    </w:rPr>
  </w:style>
  <w:style w:type="paragraph" w:styleId="Obsah5">
    <w:name w:val="toc 5"/>
    <w:basedOn w:val="Normlny"/>
    <w:next w:val="Normlny"/>
    <w:autoRedefine/>
    <w:unhideWhenUsed/>
    <w:rsid w:val="003C18D4"/>
    <w:pPr>
      <w:spacing w:before="0" w:after="0"/>
      <w:ind w:left="960"/>
      <w:jc w:val="left"/>
    </w:pPr>
    <w:rPr>
      <w:rFonts w:asciiTheme="minorHAnsi" w:hAnsiTheme="minorHAnsi" w:cstheme="minorHAnsi"/>
      <w:sz w:val="18"/>
      <w:szCs w:val="18"/>
    </w:rPr>
  </w:style>
  <w:style w:type="paragraph" w:styleId="Obsah6">
    <w:name w:val="toc 6"/>
    <w:basedOn w:val="Normlny"/>
    <w:next w:val="Normlny"/>
    <w:autoRedefine/>
    <w:unhideWhenUsed/>
    <w:rsid w:val="003C18D4"/>
    <w:pPr>
      <w:spacing w:before="0" w:after="0"/>
      <w:ind w:left="1200"/>
      <w:jc w:val="left"/>
    </w:pPr>
    <w:rPr>
      <w:rFonts w:asciiTheme="minorHAnsi" w:hAnsiTheme="minorHAnsi" w:cstheme="minorHAnsi"/>
      <w:sz w:val="18"/>
      <w:szCs w:val="18"/>
    </w:rPr>
  </w:style>
  <w:style w:type="paragraph" w:styleId="Obsah7">
    <w:name w:val="toc 7"/>
    <w:basedOn w:val="Normlny"/>
    <w:next w:val="Normlny"/>
    <w:autoRedefine/>
    <w:unhideWhenUsed/>
    <w:rsid w:val="003C18D4"/>
    <w:pPr>
      <w:spacing w:before="0" w:after="0"/>
      <w:ind w:left="1440"/>
      <w:jc w:val="left"/>
    </w:pPr>
    <w:rPr>
      <w:rFonts w:asciiTheme="minorHAnsi" w:hAnsiTheme="minorHAnsi" w:cstheme="minorHAnsi"/>
      <w:sz w:val="18"/>
      <w:szCs w:val="18"/>
    </w:rPr>
  </w:style>
  <w:style w:type="paragraph" w:styleId="Obsah8">
    <w:name w:val="toc 8"/>
    <w:basedOn w:val="Normlny"/>
    <w:next w:val="Normlny"/>
    <w:autoRedefine/>
    <w:unhideWhenUsed/>
    <w:rsid w:val="003C18D4"/>
    <w:pPr>
      <w:spacing w:before="0" w:after="0"/>
      <w:ind w:left="1680"/>
      <w:jc w:val="left"/>
    </w:pPr>
    <w:rPr>
      <w:rFonts w:asciiTheme="minorHAnsi" w:hAnsiTheme="minorHAnsi" w:cstheme="minorHAnsi"/>
      <w:sz w:val="18"/>
      <w:szCs w:val="18"/>
    </w:rPr>
  </w:style>
  <w:style w:type="paragraph" w:styleId="Obsah9">
    <w:name w:val="toc 9"/>
    <w:basedOn w:val="Normlny"/>
    <w:next w:val="Normlny"/>
    <w:autoRedefine/>
    <w:unhideWhenUsed/>
    <w:rsid w:val="003C18D4"/>
    <w:pPr>
      <w:spacing w:before="0" w:after="0"/>
      <w:ind w:left="192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670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www.crzp.sk/dokumenty/prevencia_odhalovanie_plagiatorstva.pdf" TargetMode="Externa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EEA99CD-F444-4850-A396-80FB4C1F0394}" type="doc">
      <dgm:prSet loTypeId="urn:microsoft.com/office/officeart/2005/8/layout/orgChart1" loCatId="hierarchy" qsTypeId="urn:microsoft.com/office/officeart/2005/8/quickstyle/simple1" qsCatId="simple" csTypeId="urn:microsoft.com/office/officeart/2005/8/colors/accent1_2" csCatId="accent1"/>
      <dgm:spPr/>
    </dgm:pt>
    <dgm:pt modelId="{F422E495-22BC-479F-B77C-94FAF4131E92}">
      <dgm:prSet/>
      <dgm:spPr/>
      <dgm:t>
        <a:bodyPr/>
        <a:lstStyle/>
        <a:p>
          <a:pPr marR="0" algn="ctr" rtl="0"/>
          <a:r>
            <a:rPr lang="sk-SK" b="0" i="0" u="none" strike="noStrike" baseline="0">
              <a:latin typeface="Calibri" panose="020F0502020204030204" pitchFamily="34" charset="0"/>
            </a:rPr>
            <a:t>Riaditeľ</a:t>
          </a:r>
          <a:endParaRPr lang="sk-SK"/>
        </a:p>
      </dgm:t>
    </dgm:pt>
    <dgm:pt modelId="{414A170A-7F56-4CC8-9683-A593D6C7F385}" type="parTrans" cxnId="{4439BB6D-63B8-44B0-9682-35AC3EFE940E}">
      <dgm:prSet/>
      <dgm:spPr/>
    </dgm:pt>
    <dgm:pt modelId="{C82E428E-C309-49A0-875D-F76859731088}" type="sibTrans" cxnId="{4439BB6D-63B8-44B0-9682-35AC3EFE940E}">
      <dgm:prSet/>
      <dgm:spPr/>
    </dgm:pt>
    <dgm:pt modelId="{C8797C40-A474-49AB-9956-63A09694439B}">
      <dgm:prSet/>
      <dgm:spPr/>
      <dgm:t>
        <a:bodyPr/>
        <a:lstStyle/>
        <a:p>
          <a:pPr marR="0" algn="ctr" rtl="0"/>
          <a:r>
            <a:rPr lang="sk-SK" b="0" i="0" u="none" strike="noStrike" baseline="0">
              <a:latin typeface="Calibri" panose="020F0502020204030204" pitchFamily="34" charset="0"/>
            </a:rPr>
            <a:t>Ekonomický odbor</a:t>
          </a:r>
          <a:endParaRPr lang="sk-SK"/>
        </a:p>
      </dgm:t>
    </dgm:pt>
    <dgm:pt modelId="{68FA174A-A384-46A1-885B-6C7A65C38511}" type="parTrans" cxnId="{897D2D0F-CEE5-4805-80A4-698A22D11EDE}">
      <dgm:prSet/>
      <dgm:spPr/>
    </dgm:pt>
    <dgm:pt modelId="{9D96600C-F855-4BAD-86F5-E8FC94F05F48}" type="sibTrans" cxnId="{897D2D0F-CEE5-4805-80A4-698A22D11EDE}">
      <dgm:prSet/>
      <dgm:spPr/>
    </dgm:pt>
    <dgm:pt modelId="{53DC78BE-535E-4DED-A304-F7A7DF64F217}">
      <dgm:prSet/>
      <dgm:spPr/>
      <dgm:t>
        <a:bodyPr/>
        <a:lstStyle/>
        <a:p>
          <a:pPr marR="0" algn="ctr" rtl="0"/>
          <a:r>
            <a:rPr lang="sk-SK" b="0" i="0" u="none" strike="noStrike" baseline="0">
              <a:latin typeface="Calibri" panose="020F0502020204030204" pitchFamily="34" charset="0"/>
            </a:rPr>
            <a:t>Prevádzkový odbor</a:t>
          </a:r>
          <a:endParaRPr lang="sk-SK"/>
        </a:p>
      </dgm:t>
    </dgm:pt>
    <dgm:pt modelId="{37E277AC-363F-44AC-AE18-43B5C214639E}" type="parTrans" cxnId="{75AF8A96-7A8A-4938-AAFA-F71ACB9D8BA7}">
      <dgm:prSet/>
      <dgm:spPr/>
    </dgm:pt>
    <dgm:pt modelId="{B3ECD126-83B8-42C9-87F1-E93A2F8D4B65}" type="sibTrans" cxnId="{75AF8A96-7A8A-4938-AAFA-F71ACB9D8BA7}">
      <dgm:prSet/>
      <dgm:spPr/>
    </dgm:pt>
    <dgm:pt modelId="{4B901163-DAFC-403A-904F-CB0E738A7044}">
      <dgm:prSet/>
      <dgm:spPr/>
      <dgm:t>
        <a:bodyPr/>
        <a:lstStyle/>
        <a:p>
          <a:pPr marR="0" algn="ctr" rtl="0"/>
          <a:r>
            <a:rPr lang="sk-SK" b="0" i="0" u="none" strike="noStrike" baseline="0">
              <a:latin typeface="Calibri" panose="020F0502020204030204" pitchFamily="34" charset="0"/>
            </a:rPr>
            <a:t>Personálny odbor</a:t>
          </a:r>
          <a:endParaRPr lang="sk-SK"/>
        </a:p>
      </dgm:t>
    </dgm:pt>
    <dgm:pt modelId="{90F9BB68-C557-4AAA-BA71-BA6B991F4498}" type="parTrans" cxnId="{332F5D56-D0CC-41A0-8CB2-AAC3356FEB90}">
      <dgm:prSet/>
      <dgm:spPr/>
    </dgm:pt>
    <dgm:pt modelId="{FA9C23BB-DAAB-4B06-925F-97BD13CBC89D}" type="sibTrans" cxnId="{332F5D56-D0CC-41A0-8CB2-AAC3356FEB90}">
      <dgm:prSet/>
      <dgm:spPr/>
    </dgm:pt>
    <dgm:pt modelId="{653D7468-1640-4736-B0EA-56AD7DC972E8}" type="pres">
      <dgm:prSet presAssocID="{2EEA99CD-F444-4850-A396-80FB4C1F0394}" presName="hierChild1" presStyleCnt="0">
        <dgm:presLayoutVars>
          <dgm:orgChart val="1"/>
          <dgm:chPref val="1"/>
          <dgm:dir/>
          <dgm:animOne val="branch"/>
          <dgm:animLvl val="lvl"/>
          <dgm:resizeHandles/>
        </dgm:presLayoutVars>
      </dgm:prSet>
      <dgm:spPr/>
    </dgm:pt>
    <dgm:pt modelId="{51F8891E-37F3-4811-8F32-C4A873A24AE5}" type="pres">
      <dgm:prSet presAssocID="{F422E495-22BC-479F-B77C-94FAF4131E92}" presName="hierRoot1" presStyleCnt="0">
        <dgm:presLayoutVars>
          <dgm:hierBranch/>
        </dgm:presLayoutVars>
      </dgm:prSet>
      <dgm:spPr/>
    </dgm:pt>
    <dgm:pt modelId="{D4E14AE3-4CF7-4BC6-A21E-7940FDC15B70}" type="pres">
      <dgm:prSet presAssocID="{F422E495-22BC-479F-B77C-94FAF4131E92}" presName="rootComposite1" presStyleCnt="0"/>
      <dgm:spPr/>
    </dgm:pt>
    <dgm:pt modelId="{6EE685EE-CAD4-492A-9CE3-9AF39088513A}" type="pres">
      <dgm:prSet presAssocID="{F422E495-22BC-479F-B77C-94FAF4131E92}" presName="rootText1" presStyleLbl="node0" presStyleIdx="0" presStyleCnt="1">
        <dgm:presLayoutVars>
          <dgm:chPref val="3"/>
        </dgm:presLayoutVars>
      </dgm:prSet>
      <dgm:spPr/>
    </dgm:pt>
    <dgm:pt modelId="{D1835FCE-5CCA-449C-95A0-66AB87947B3D}" type="pres">
      <dgm:prSet presAssocID="{F422E495-22BC-479F-B77C-94FAF4131E92}" presName="rootConnector1" presStyleLbl="node1" presStyleIdx="0" presStyleCnt="0"/>
      <dgm:spPr/>
    </dgm:pt>
    <dgm:pt modelId="{6A4FC76A-956F-465A-9FE5-F04A0E424ADB}" type="pres">
      <dgm:prSet presAssocID="{F422E495-22BC-479F-B77C-94FAF4131E92}" presName="hierChild2" presStyleCnt="0"/>
      <dgm:spPr/>
    </dgm:pt>
    <dgm:pt modelId="{3028B113-BDB7-466A-A0F5-D97D5148AD34}" type="pres">
      <dgm:prSet presAssocID="{68FA174A-A384-46A1-885B-6C7A65C38511}" presName="Name35" presStyleLbl="parChTrans1D2" presStyleIdx="0" presStyleCnt="3"/>
      <dgm:spPr/>
    </dgm:pt>
    <dgm:pt modelId="{D6702140-262C-4129-A433-5B2B6A50876A}" type="pres">
      <dgm:prSet presAssocID="{C8797C40-A474-49AB-9956-63A09694439B}" presName="hierRoot2" presStyleCnt="0">
        <dgm:presLayoutVars>
          <dgm:hierBranch/>
        </dgm:presLayoutVars>
      </dgm:prSet>
      <dgm:spPr/>
    </dgm:pt>
    <dgm:pt modelId="{8AF7BF2A-0693-4BF4-B5D3-E16B2B8FEF52}" type="pres">
      <dgm:prSet presAssocID="{C8797C40-A474-49AB-9956-63A09694439B}" presName="rootComposite" presStyleCnt="0"/>
      <dgm:spPr/>
    </dgm:pt>
    <dgm:pt modelId="{4B339319-6B47-4A5F-9680-DB517CEC3A32}" type="pres">
      <dgm:prSet presAssocID="{C8797C40-A474-49AB-9956-63A09694439B}" presName="rootText" presStyleLbl="node2" presStyleIdx="0" presStyleCnt="3">
        <dgm:presLayoutVars>
          <dgm:chPref val="3"/>
        </dgm:presLayoutVars>
      </dgm:prSet>
      <dgm:spPr/>
    </dgm:pt>
    <dgm:pt modelId="{D96F2905-B037-4856-A7A8-23355EAFF856}" type="pres">
      <dgm:prSet presAssocID="{C8797C40-A474-49AB-9956-63A09694439B}" presName="rootConnector" presStyleLbl="node2" presStyleIdx="0" presStyleCnt="3"/>
      <dgm:spPr/>
    </dgm:pt>
    <dgm:pt modelId="{736B9C42-74F6-468F-96A0-5F258F04DF2B}" type="pres">
      <dgm:prSet presAssocID="{C8797C40-A474-49AB-9956-63A09694439B}" presName="hierChild4" presStyleCnt="0"/>
      <dgm:spPr/>
    </dgm:pt>
    <dgm:pt modelId="{991618F9-000D-4BF8-8033-E9434E190158}" type="pres">
      <dgm:prSet presAssocID="{C8797C40-A474-49AB-9956-63A09694439B}" presName="hierChild5" presStyleCnt="0"/>
      <dgm:spPr/>
    </dgm:pt>
    <dgm:pt modelId="{668E0522-3BF7-4446-916A-BF3F0723E3C3}" type="pres">
      <dgm:prSet presAssocID="{37E277AC-363F-44AC-AE18-43B5C214639E}" presName="Name35" presStyleLbl="parChTrans1D2" presStyleIdx="1" presStyleCnt="3"/>
      <dgm:spPr/>
    </dgm:pt>
    <dgm:pt modelId="{F6D4A041-95DC-451E-9C8D-9773E73C3E3D}" type="pres">
      <dgm:prSet presAssocID="{53DC78BE-535E-4DED-A304-F7A7DF64F217}" presName="hierRoot2" presStyleCnt="0">
        <dgm:presLayoutVars>
          <dgm:hierBranch/>
        </dgm:presLayoutVars>
      </dgm:prSet>
      <dgm:spPr/>
    </dgm:pt>
    <dgm:pt modelId="{A5660F5A-BC44-47EB-8B6E-78FAF1C16ABE}" type="pres">
      <dgm:prSet presAssocID="{53DC78BE-535E-4DED-A304-F7A7DF64F217}" presName="rootComposite" presStyleCnt="0"/>
      <dgm:spPr/>
    </dgm:pt>
    <dgm:pt modelId="{6D346519-BBFD-400C-BD47-BA8ACC71A605}" type="pres">
      <dgm:prSet presAssocID="{53DC78BE-535E-4DED-A304-F7A7DF64F217}" presName="rootText" presStyleLbl="node2" presStyleIdx="1" presStyleCnt="3">
        <dgm:presLayoutVars>
          <dgm:chPref val="3"/>
        </dgm:presLayoutVars>
      </dgm:prSet>
      <dgm:spPr/>
    </dgm:pt>
    <dgm:pt modelId="{06853043-5FE2-4920-A6C6-9BFF10DE44AD}" type="pres">
      <dgm:prSet presAssocID="{53DC78BE-535E-4DED-A304-F7A7DF64F217}" presName="rootConnector" presStyleLbl="node2" presStyleIdx="1" presStyleCnt="3"/>
      <dgm:spPr/>
    </dgm:pt>
    <dgm:pt modelId="{00E2963A-530A-40CF-B30C-B55810C0F6D7}" type="pres">
      <dgm:prSet presAssocID="{53DC78BE-535E-4DED-A304-F7A7DF64F217}" presName="hierChild4" presStyleCnt="0"/>
      <dgm:spPr/>
    </dgm:pt>
    <dgm:pt modelId="{F742555F-3C97-4C15-BDDB-14198DE19704}" type="pres">
      <dgm:prSet presAssocID="{53DC78BE-535E-4DED-A304-F7A7DF64F217}" presName="hierChild5" presStyleCnt="0"/>
      <dgm:spPr/>
    </dgm:pt>
    <dgm:pt modelId="{AD65C9EE-2B59-4C4C-A4EA-23CFAFA25AE6}" type="pres">
      <dgm:prSet presAssocID="{90F9BB68-C557-4AAA-BA71-BA6B991F4498}" presName="Name35" presStyleLbl="parChTrans1D2" presStyleIdx="2" presStyleCnt="3"/>
      <dgm:spPr/>
    </dgm:pt>
    <dgm:pt modelId="{B63AA4C6-E22D-4DA6-BDDF-8E806B4A9D76}" type="pres">
      <dgm:prSet presAssocID="{4B901163-DAFC-403A-904F-CB0E738A7044}" presName="hierRoot2" presStyleCnt="0">
        <dgm:presLayoutVars>
          <dgm:hierBranch/>
        </dgm:presLayoutVars>
      </dgm:prSet>
      <dgm:spPr/>
    </dgm:pt>
    <dgm:pt modelId="{C2A3E3E8-AC63-41D8-88F3-E95CEA90939B}" type="pres">
      <dgm:prSet presAssocID="{4B901163-DAFC-403A-904F-CB0E738A7044}" presName="rootComposite" presStyleCnt="0"/>
      <dgm:spPr/>
    </dgm:pt>
    <dgm:pt modelId="{5F62A1E7-3FAC-477B-BED8-942826C09447}" type="pres">
      <dgm:prSet presAssocID="{4B901163-DAFC-403A-904F-CB0E738A7044}" presName="rootText" presStyleLbl="node2" presStyleIdx="2" presStyleCnt="3">
        <dgm:presLayoutVars>
          <dgm:chPref val="3"/>
        </dgm:presLayoutVars>
      </dgm:prSet>
      <dgm:spPr/>
    </dgm:pt>
    <dgm:pt modelId="{4708A884-76E7-4850-AC16-30C65B3A1CA3}" type="pres">
      <dgm:prSet presAssocID="{4B901163-DAFC-403A-904F-CB0E738A7044}" presName="rootConnector" presStyleLbl="node2" presStyleIdx="2" presStyleCnt="3"/>
      <dgm:spPr/>
    </dgm:pt>
    <dgm:pt modelId="{C2C24ABC-3567-4DBB-B906-FC0FB527E0E0}" type="pres">
      <dgm:prSet presAssocID="{4B901163-DAFC-403A-904F-CB0E738A7044}" presName="hierChild4" presStyleCnt="0"/>
      <dgm:spPr/>
    </dgm:pt>
    <dgm:pt modelId="{0EF97E08-D6D7-4BF0-A8AC-BD34B418A890}" type="pres">
      <dgm:prSet presAssocID="{4B901163-DAFC-403A-904F-CB0E738A7044}" presName="hierChild5" presStyleCnt="0"/>
      <dgm:spPr/>
    </dgm:pt>
    <dgm:pt modelId="{964D3AA6-1DA4-44D4-B484-C71B3D05E233}" type="pres">
      <dgm:prSet presAssocID="{F422E495-22BC-479F-B77C-94FAF4131E92}" presName="hierChild3" presStyleCnt="0"/>
      <dgm:spPr/>
    </dgm:pt>
  </dgm:ptLst>
  <dgm:cxnLst>
    <dgm:cxn modelId="{91475004-56AA-4891-A93B-558E699A7153}" type="presOf" srcId="{90F9BB68-C557-4AAA-BA71-BA6B991F4498}" destId="{AD65C9EE-2B59-4C4C-A4EA-23CFAFA25AE6}" srcOrd="0" destOrd="0" presId="urn:microsoft.com/office/officeart/2005/8/layout/orgChart1"/>
    <dgm:cxn modelId="{897D2D0F-CEE5-4805-80A4-698A22D11EDE}" srcId="{F422E495-22BC-479F-B77C-94FAF4131E92}" destId="{C8797C40-A474-49AB-9956-63A09694439B}" srcOrd="0" destOrd="0" parTransId="{68FA174A-A384-46A1-885B-6C7A65C38511}" sibTransId="{9D96600C-F855-4BAD-86F5-E8FC94F05F48}"/>
    <dgm:cxn modelId="{93734137-76C2-4130-97FC-4EEE912CE965}" type="presOf" srcId="{53DC78BE-535E-4DED-A304-F7A7DF64F217}" destId="{6D346519-BBFD-400C-BD47-BA8ACC71A605}" srcOrd="0" destOrd="0" presId="urn:microsoft.com/office/officeart/2005/8/layout/orgChart1"/>
    <dgm:cxn modelId="{8F64B45B-B415-4621-BC8E-ABCD7AFE38C4}" type="presOf" srcId="{F422E495-22BC-479F-B77C-94FAF4131E92}" destId="{6EE685EE-CAD4-492A-9CE3-9AF39088513A}" srcOrd="0" destOrd="0" presId="urn:microsoft.com/office/officeart/2005/8/layout/orgChart1"/>
    <dgm:cxn modelId="{88C50A6D-0745-4A7C-A404-8019406902A7}" type="presOf" srcId="{C8797C40-A474-49AB-9956-63A09694439B}" destId="{D96F2905-B037-4856-A7A8-23355EAFF856}" srcOrd="1" destOrd="0" presId="urn:microsoft.com/office/officeart/2005/8/layout/orgChart1"/>
    <dgm:cxn modelId="{4439BB6D-63B8-44B0-9682-35AC3EFE940E}" srcId="{2EEA99CD-F444-4850-A396-80FB4C1F0394}" destId="{F422E495-22BC-479F-B77C-94FAF4131E92}" srcOrd="0" destOrd="0" parTransId="{414A170A-7F56-4CC8-9683-A593D6C7F385}" sibTransId="{C82E428E-C309-49A0-875D-F76859731088}"/>
    <dgm:cxn modelId="{7604084F-04A4-4050-BECF-78472C2ED887}" type="presOf" srcId="{4B901163-DAFC-403A-904F-CB0E738A7044}" destId="{4708A884-76E7-4850-AC16-30C65B3A1CA3}" srcOrd="1" destOrd="0" presId="urn:microsoft.com/office/officeart/2005/8/layout/orgChart1"/>
    <dgm:cxn modelId="{3FD4774F-561B-45CE-ABC3-5C308CB1D793}" type="presOf" srcId="{53DC78BE-535E-4DED-A304-F7A7DF64F217}" destId="{06853043-5FE2-4920-A6C6-9BFF10DE44AD}" srcOrd="1" destOrd="0" presId="urn:microsoft.com/office/officeart/2005/8/layout/orgChart1"/>
    <dgm:cxn modelId="{4FE40A54-D3AE-4696-9727-9DE4CCD8E2DE}" type="presOf" srcId="{37E277AC-363F-44AC-AE18-43B5C214639E}" destId="{668E0522-3BF7-4446-916A-BF3F0723E3C3}" srcOrd="0" destOrd="0" presId="urn:microsoft.com/office/officeart/2005/8/layout/orgChart1"/>
    <dgm:cxn modelId="{332F5D56-D0CC-41A0-8CB2-AAC3356FEB90}" srcId="{F422E495-22BC-479F-B77C-94FAF4131E92}" destId="{4B901163-DAFC-403A-904F-CB0E738A7044}" srcOrd="2" destOrd="0" parTransId="{90F9BB68-C557-4AAA-BA71-BA6B991F4498}" sibTransId="{FA9C23BB-DAAB-4B06-925F-97BD13CBC89D}"/>
    <dgm:cxn modelId="{09503F77-46FE-4A72-87B7-2BC78F5EF2B2}" type="presOf" srcId="{68FA174A-A384-46A1-885B-6C7A65C38511}" destId="{3028B113-BDB7-466A-A0F5-D97D5148AD34}" srcOrd="0" destOrd="0" presId="urn:microsoft.com/office/officeart/2005/8/layout/orgChart1"/>
    <dgm:cxn modelId="{75AF8A96-7A8A-4938-AAFA-F71ACB9D8BA7}" srcId="{F422E495-22BC-479F-B77C-94FAF4131E92}" destId="{53DC78BE-535E-4DED-A304-F7A7DF64F217}" srcOrd="1" destOrd="0" parTransId="{37E277AC-363F-44AC-AE18-43B5C214639E}" sibTransId="{B3ECD126-83B8-42C9-87F1-E93A2F8D4B65}"/>
    <dgm:cxn modelId="{C5C8F296-5F19-4749-9EB0-7A17A342160F}" type="presOf" srcId="{F422E495-22BC-479F-B77C-94FAF4131E92}" destId="{D1835FCE-5CCA-449C-95A0-66AB87947B3D}" srcOrd="1" destOrd="0" presId="urn:microsoft.com/office/officeart/2005/8/layout/orgChart1"/>
    <dgm:cxn modelId="{E1918CDE-AAFE-494A-BD3F-A41BA6B2B13B}" type="presOf" srcId="{2EEA99CD-F444-4850-A396-80FB4C1F0394}" destId="{653D7468-1640-4736-B0EA-56AD7DC972E8}" srcOrd="0" destOrd="0" presId="urn:microsoft.com/office/officeart/2005/8/layout/orgChart1"/>
    <dgm:cxn modelId="{6D78FBE8-E719-4372-BF6F-B5787437C458}" type="presOf" srcId="{4B901163-DAFC-403A-904F-CB0E738A7044}" destId="{5F62A1E7-3FAC-477B-BED8-942826C09447}" srcOrd="0" destOrd="0" presId="urn:microsoft.com/office/officeart/2005/8/layout/orgChart1"/>
    <dgm:cxn modelId="{041AF0FB-FB6B-4C10-802B-C60FEF1C68F1}" type="presOf" srcId="{C8797C40-A474-49AB-9956-63A09694439B}" destId="{4B339319-6B47-4A5F-9680-DB517CEC3A32}" srcOrd="0" destOrd="0" presId="urn:microsoft.com/office/officeart/2005/8/layout/orgChart1"/>
    <dgm:cxn modelId="{EC04CD75-CFA6-4FAA-B3BB-C50212B19D34}" type="presParOf" srcId="{653D7468-1640-4736-B0EA-56AD7DC972E8}" destId="{51F8891E-37F3-4811-8F32-C4A873A24AE5}" srcOrd="0" destOrd="0" presId="urn:microsoft.com/office/officeart/2005/8/layout/orgChart1"/>
    <dgm:cxn modelId="{806835F2-2666-4E32-A105-6E350DB6F049}" type="presParOf" srcId="{51F8891E-37F3-4811-8F32-C4A873A24AE5}" destId="{D4E14AE3-4CF7-4BC6-A21E-7940FDC15B70}" srcOrd="0" destOrd="0" presId="urn:microsoft.com/office/officeart/2005/8/layout/orgChart1"/>
    <dgm:cxn modelId="{F2049855-65FC-4C55-9989-2B979827BB57}" type="presParOf" srcId="{D4E14AE3-4CF7-4BC6-A21E-7940FDC15B70}" destId="{6EE685EE-CAD4-492A-9CE3-9AF39088513A}" srcOrd="0" destOrd="0" presId="urn:microsoft.com/office/officeart/2005/8/layout/orgChart1"/>
    <dgm:cxn modelId="{E2CE79B2-FA78-4114-9C61-EE7759B3092D}" type="presParOf" srcId="{D4E14AE3-4CF7-4BC6-A21E-7940FDC15B70}" destId="{D1835FCE-5CCA-449C-95A0-66AB87947B3D}" srcOrd="1" destOrd="0" presId="urn:microsoft.com/office/officeart/2005/8/layout/orgChart1"/>
    <dgm:cxn modelId="{9B44E8C0-C64A-4FC3-9308-0AE051DE0605}" type="presParOf" srcId="{51F8891E-37F3-4811-8F32-C4A873A24AE5}" destId="{6A4FC76A-956F-465A-9FE5-F04A0E424ADB}" srcOrd="1" destOrd="0" presId="urn:microsoft.com/office/officeart/2005/8/layout/orgChart1"/>
    <dgm:cxn modelId="{89C06562-F600-42F3-ACA1-D9C94E2B6AE2}" type="presParOf" srcId="{6A4FC76A-956F-465A-9FE5-F04A0E424ADB}" destId="{3028B113-BDB7-466A-A0F5-D97D5148AD34}" srcOrd="0" destOrd="0" presId="urn:microsoft.com/office/officeart/2005/8/layout/orgChart1"/>
    <dgm:cxn modelId="{6E6C77FB-1F60-41C1-9EE2-FEF30343A689}" type="presParOf" srcId="{6A4FC76A-956F-465A-9FE5-F04A0E424ADB}" destId="{D6702140-262C-4129-A433-5B2B6A50876A}" srcOrd="1" destOrd="0" presId="urn:microsoft.com/office/officeart/2005/8/layout/orgChart1"/>
    <dgm:cxn modelId="{778D633D-09E0-4404-97C4-BAA85DFEDF42}" type="presParOf" srcId="{D6702140-262C-4129-A433-5B2B6A50876A}" destId="{8AF7BF2A-0693-4BF4-B5D3-E16B2B8FEF52}" srcOrd="0" destOrd="0" presId="urn:microsoft.com/office/officeart/2005/8/layout/orgChart1"/>
    <dgm:cxn modelId="{816C152C-2619-4F29-82AA-254C53524984}" type="presParOf" srcId="{8AF7BF2A-0693-4BF4-B5D3-E16B2B8FEF52}" destId="{4B339319-6B47-4A5F-9680-DB517CEC3A32}" srcOrd="0" destOrd="0" presId="urn:microsoft.com/office/officeart/2005/8/layout/orgChart1"/>
    <dgm:cxn modelId="{BAFBA27C-D8FE-45D1-A482-D0C0F05EFC77}" type="presParOf" srcId="{8AF7BF2A-0693-4BF4-B5D3-E16B2B8FEF52}" destId="{D96F2905-B037-4856-A7A8-23355EAFF856}" srcOrd="1" destOrd="0" presId="urn:microsoft.com/office/officeart/2005/8/layout/orgChart1"/>
    <dgm:cxn modelId="{D7EFC5DB-4829-4E5A-ADEA-9B6F65F0362C}" type="presParOf" srcId="{D6702140-262C-4129-A433-5B2B6A50876A}" destId="{736B9C42-74F6-468F-96A0-5F258F04DF2B}" srcOrd="1" destOrd="0" presId="urn:microsoft.com/office/officeart/2005/8/layout/orgChart1"/>
    <dgm:cxn modelId="{3891F4BE-153F-4545-81D5-8BFE4888B5D2}" type="presParOf" srcId="{D6702140-262C-4129-A433-5B2B6A50876A}" destId="{991618F9-000D-4BF8-8033-E9434E190158}" srcOrd="2" destOrd="0" presId="urn:microsoft.com/office/officeart/2005/8/layout/orgChart1"/>
    <dgm:cxn modelId="{BD0746BB-B979-4262-BAE8-93A15617A6DD}" type="presParOf" srcId="{6A4FC76A-956F-465A-9FE5-F04A0E424ADB}" destId="{668E0522-3BF7-4446-916A-BF3F0723E3C3}" srcOrd="2" destOrd="0" presId="urn:microsoft.com/office/officeart/2005/8/layout/orgChart1"/>
    <dgm:cxn modelId="{10FC99FC-955D-4680-809E-6C3D0EA4419E}" type="presParOf" srcId="{6A4FC76A-956F-465A-9FE5-F04A0E424ADB}" destId="{F6D4A041-95DC-451E-9C8D-9773E73C3E3D}" srcOrd="3" destOrd="0" presId="urn:microsoft.com/office/officeart/2005/8/layout/orgChart1"/>
    <dgm:cxn modelId="{E45EA043-C043-4BBA-ADD8-61095C4428D4}" type="presParOf" srcId="{F6D4A041-95DC-451E-9C8D-9773E73C3E3D}" destId="{A5660F5A-BC44-47EB-8B6E-78FAF1C16ABE}" srcOrd="0" destOrd="0" presId="urn:microsoft.com/office/officeart/2005/8/layout/orgChart1"/>
    <dgm:cxn modelId="{CE35DC2E-E016-45FD-91C5-837F10BB1643}" type="presParOf" srcId="{A5660F5A-BC44-47EB-8B6E-78FAF1C16ABE}" destId="{6D346519-BBFD-400C-BD47-BA8ACC71A605}" srcOrd="0" destOrd="0" presId="urn:microsoft.com/office/officeart/2005/8/layout/orgChart1"/>
    <dgm:cxn modelId="{88D321A6-0036-4C52-96D4-4EAE91013633}" type="presParOf" srcId="{A5660F5A-BC44-47EB-8B6E-78FAF1C16ABE}" destId="{06853043-5FE2-4920-A6C6-9BFF10DE44AD}" srcOrd="1" destOrd="0" presId="urn:microsoft.com/office/officeart/2005/8/layout/orgChart1"/>
    <dgm:cxn modelId="{207A219F-C920-46FA-AB22-C9FF9805ED22}" type="presParOf" srcId="{F6D4A041-95DC-451E-9C8D-9773E73C3E3D}" destId="{00E2963A-530A-40CF-B30C-B55810C0F6D7}" srcOrd="1" destOrd="0" presId="urn:microsoft.com/office/officeart/2005/8/layout/orgChart1"/>
    <dgm:cxn modelId="{74691F96-DE56-419F-BBA2-1E50CA182DBF}" type="presParOf" srcId="{F6D4A041-95DC-451E-9C8D-9773E73C3E3D}" destId="{F742555F-3C97-4C15-BDDB-14198DE19704}" srcOrd="2" destOrd="0" presId="urn:microsoft.com/office/officeart/2005/8/layout/orgChart1"/>
    <dgm:cxn modelId="{398493B0-D991-4E22-B82D-22F6B2A85CC8}" type="presParOf" srcId="{6A4FC76A-956F-465A-9FE5-F04A0E424ADB}" destId="{AD65C9EE-2B59-4C4C-A4EA-23CFAFA25AE6}" srcOrd="4" destOrd="0" presId="urn:microsoft.com/office/officeart/2005/8/layout/orgChart1"/>
    <dgm:cxn modelId="{FDD2698D-7AD7-4DB3-BACB-E40FAB5BE52E}" type="presParOf" srcId="{6A4FC76A-956F-465A-9FE5-F04A0E424ADB}" destId="{B63AA4C6-E22D-4DA6-BDDF-8E806B4A9D76}" srcOrd="5" destOrd="0" presId="urn:microsoft.com/office/officeart/2005/8/layout/orgChart1"/>
    <dgm:cxn modelId="{5E75DA4A-A2B4-42AA-876B-5996C39413BF}" type="presParOf" srcId="{B63AA4C6-E22D-4DA6-BDDF-8E806B4A9D76}" destId="{C2A3E3E8-AC63-41D8-88F3-E95CEA90939B}" srcOrd="0" destOrd="0" presId="urn:microsoft.com/office/officeart/2005/8/layout/orgChart1"/>
    <dgm:cxn modelId="{9B8BC1A7-C609-44FE-BD44-299D327E99EF}" type="presParOf" srcId="{C2A3E3E8-AC63-41D8-88F3-E95CEA90939B}" destId="{5F62A1E7-3FAC-477B-BED8-942826C09447}" srcOrd="0" destOrd="0" presId="urn:microsoft.com/office/officeart/2005/8/layout/orgChart1"/>
    <dgm:cxn modelId="{C413A8C6-E27E-451E-9FD3-3A4722C89463}" type="presParOf" srcId="{C2A3E3E8-AC63-41D8-88F3-E95CEA90939B}" destId="{4708A884-76E7-4850-AC16-30C65B3A1CA3}" srcOrd="1" destOrd="0" presId="urn:microsoft.com/office/officeart/2005/8/layout/orgChart1"/>
    <dgm:cxn modelId="{28E38CD0-D4AC-4C0A-B7F7-7095B119C940}" type="presParOf" srcId="{B63AA4C6-E22D-4DA6-BDDF-8E806B4A9D76}" destId="{C2C24ABC-3567-4DBB-B906-FC0FB527E0E0}" srcOrd="1" destOrd="0" presId="urn:microsoft.com/office/officeart/2005/8/layout/orgChart1"/>
    <dgm:cxn modelId="{E1ACB030-C73B-419B-A080-B09A7FBE598E}" type="presParOf" srcId="{B63AA4C6-E22D-4DA6-BDDF-8E806B4A9D76}" destId="{0EF97E08-D6D7-4BF0-A8AC-BD34B418A890}" srcOrd="2" destOrd="0" presId="urn:microsoft.com/office/officeart/2005/8/layout/orgChart1"/>
    <dgm:cxn modelId="{DABA261D-4488-4B7F-A070-1E1F523C06AD}" type="presParOf" srcId="{51F8891E-37F3-4811-8F32-C4A873A24AE5}" destId="{964D3AA6-1DA4-44D4-B484-C71B3D05E233}"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65C9EE-2B59-4C4C-A4EA-23CFAFA25AE6}">
      <dsp:nvSpPr>
        <dsp:cNvPr id="0" name=""/>
        <dsp:cNvSpPr/>
      </dsp:nvSpPr>
      <dsp:spPr>
        <a:xfrm>
          <a:off x="2286000" y="472317"/>
          <a:ext cx="1142958" cy="198364"/>
        </a:xfrm>
        <a:custGeom>
          <a:avLst/>
          <a:gdLst/>
          <a:ahLst/>
          <a:cxnLst/>
          <a:rect l="0" t="0" r="0" b="0"/>
          <a:pathLst>
            <a:path>
              <a:moveTo>
                <a:pt x="0" y="0"/>
              </a:moveTo>
              <a:lnTo>
                <a:pt x="0" y="99182"/>
              </a:lnTo>
              <a:lnTo>
                <a:pt x="1142958" y="99182"/>
              </a:lnTo>
              <a:lnTo>
                <a:pt x="1142958" y="1983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68E0522-3BF7-4446-916A-BF3F0723E3C3}">
      <dsp:nvSpPr>
        <dsp:cNvPr id="0" name=""/>
        <dsp:cNvSpPr/>
      </dsp:nvSpPr>
      <dsp:spPr>
        <a:xfrm>
          <a:off x="2240280" y="472317"/>
          <a:ext cx="91440" cy="198364"/>
        </a:xfrm>
        <a:custGeom>
          <a:avLst/>
          <a:gdLst/>
          <a:ahLst/>
          <a:cxnLst/>
          <a:rect l="0" t="0" r="0" b="0"/>
          <a:pathLst>
            <a:path>
              <a:moveTo>
                <a:pt x="45720" y="0"/>
              </a:moveTo>
              <a:lnTo>
                <a:pt x="45720" y="1983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28B113-BDB7-466A-A0F5-D97D5148AD34}">
      <dsp:nvSpPr>
        <dsp:cNvPr id="0" name=""/>
        <dsp:cNvSpPr/>
      </dsp:nvSpPr>
      <dsp:spPr>
        <a:xfrm>
          <a:off x="1143041" y="472317"/>
          <a:ext cx="1142958" cy="198364"/>
        </a:xfrm>
        <a:custGeom>
          <a:avLst/>
          <a:gdLst/>
          <a:ahLst/>
          <a:cxnLst/>
          <a:rect l="0" t="0" r="0" b="0"/>
          <a:pathLst>
            <a:path>
              <a:moveTo>
                <a:pt x="1142958" y="0"/>
              </a:moveTo>
              <a:lnTo>
                <a:pt x="1142958" y="99182"/>
              </a:lnTo>
              <a:lnTo>
                <a:pt x="0" y="99182"/>
              </a:lnTo>
              <a:lnTo>
                <a:pt x="0" y="1983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E685EE-CAD4-492A-9CE3-9AF39088513A}">
      <dsp:nvSpPr>
        <dsp:cNvPr id="0" name=""/>
        <dsp:cNvSpPr/>
      </dsp:nvSpPr>
      <dsp:spPr>
        <a:xfrm>
          <a:off x="1813703" y="20"/>
          <a:ext cx="944593" cy="4722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sk-SK" sz="1400" b="0" i="0" u="none" strike="noStrike" kern="1200" baseline="0">
              <a:latin typeface="Calibri" panose="020F0502020204030204" pitchFamily="34" charset="0"/>
            </a:rPr>
            <a:t>Riaditeľ</a:t>
          </a:r>
          <a:endParaRPr lang="sk-SK" sz="1400" kern="1200"/>
        </a:p>
      </dsp:txBody>
      <dsp:txXfrm>
        <a:off x="1813703" y="20"/>
        <a:ext cx="944593" cy="472296"/>
      </dsp:txXfrm>
    </dsp:sp>
    <dsp:sp modelId="{4B339319-6B47-4A5F-9680-DB517CEC3A32}">
      <dsp:nvSpPr>
        <dsp:cNvPr id="0" name=""/>
        <dsp:cNvSpPr/>
      </dsp:nvSpPr>
      <dsp:spPr>
        <a:xfrm>
          <a:off x="670745" y="670682"/>
          <a:ext cx="944593" cy="4722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sk-SK" sz="1400" b="0" i="0" u="none" strike="noStrike" kern="1200" baseline="0">
              <a:latin typeface="Calibri" panose="020F0502020204030204" pitchFamily="34" charset="0"/>
            </a:rPr>
            <a:t>Ekonomický odbor</a:t>
          </a:r>
          <a:endParaRPr lang="sk-SK" sz="1400" kern="1200"/>
        </a:p>
      </dsp:txBody>
      <dsp:txXfrm>
        <a:off x="670745" y="670682"/>
        <a:ext cx="944593" cy="472296"/>
      </dsp:txXfrm>
    </dsp:sp>
    <dsp:sp modelId="{6D346519-BBFD-400C-BD47-BA8ACC71A605}">
      <dsp:nvSpPr>
        <dsp:cNvPr id="0" name=""/>
        <dsp:cNvSpPr/>
      </dsp:nvSpPr>
      <dsp:spPr>
        <a:xfrm>
          <a:off x="1813703" y="670682"/>
          <a:ext cx="944593" cy="4722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sk-SK" sz="1400" b="0" i="0" u="none" strike="noStrike" kern="1200" baseline="0">
              <a:latin typeface="Calibri" panose="020F0502020204030204" pitchFamily="34" charset="0"/>
            </a:rPr>
            <a:t>Prevádzkový odbor</a:t>
          </a:r>
          <a:endParaRPr lang="sk-SK" sz="1400" kern="1200"/>
        </a:p>
      </dsp:txBody>
      <dsp:txXfrm>
        <a:off x="1813703" y="670682"/>
        <a:ext cx="944593" cy="472296"/>
      </dsp:txXfrm>
    </dsp:sp>
    <dsp:sp modelId="{5F62A1E7-3FAC-477B-BED8-942826C09447}">
      <dsp:nvSpPr>
        <dsp:cNvPr id="0" name=""/>
        <dsp:cNvSpPr/>
      </dsp:nvSpPr>
      <dsp:spPr>
        <a:xfrm>
          <a:off x="2956661" y="670682"/>
          <a:ext cx="944593" cy="4722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sk-SK" sz="1400" b="0" i="0" u="none" strike="noStrike" kern="1200" baseline="0">
              <a:latin typeface="Calibri" panose="020F0502020204030204" pitchFamily="34" charset="0"/>
            </a:rPr>
            <a:t>Personálny odbor</a:t>
          </a:r>
          <a:endParaRPr lang="sk-SK" sz="1400" kern="1200"/>
        </a:p>
      </dsp:txBody>
      <dsp:txXfrm>
        <a:off x="2956661" y="670682"/>
        <a:ext cx="944593" cy="47229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7BA57-02D6-4672-8DF2-4A3FE9F89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4082</Words>
  <Characters>23270</Characters>
  <Application>Microsoft Office Word</Application>
  <DocSecurity>0</DocSecurity>
  <Lines>193</Lines>
  <Paragraphs>54</Paragraphs>
  <ScaleCrop>false</ScaleCrop>
  <HeadingPairs>
    <vt:vector size="2" baseType="variant">
      <vt:variant>
        <vt:lpstr>Názov</vt:lpstr>
      </vt:variant>
      <vt:variant>
        <vt:i4>1</vt:i4>
      </vt:variant>
    </vt:vector>
  </HeadingPairs>
  <TitlesOfParts>
    <vt:vector size="1" baseType="lpstr">
      <vt:lpstr>Spojená škola s organizačnými zložkami SOUP a OA, Nám</vt:lpstr>
    </vt:vector>
  </TitlesOfParts>
  <Company>ABC</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Spojená škola s organizačnými zložkami SOUP a OA, Nám</dc:title>
  <dc:creator>XY</dc:creator>
  <cp:lastModifiedBy>Gabriela Dianišková</cp:lastModifiedBy>
  <cp:revision>2</cp:revision>
  <cp:lastPrinted>2009-05-05T11:24:00Z</cp:lastPrinted>
  <dcterms:created xsi:type="dcterms:W3CDTF">2026-09-30T13:18:00Z</dcterms:created>
  <dcterms:modified xsi:type="dcterms:W3CDTF">2026-09-30T13:18:00Z</dcterms:modified>
</cp:coreProperties>
</file>